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886635"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4D48BC4" wp14:editId="1902D3C5">
                <wp:simplePos x="0" y="0"/>
                <wp:positionH relativeFrom="column">
                  <wp:posOffset>-123328</wp:posOffset>
                </wp:positionH>
                <wp:positionV relativeFrom="paragraph">
                  <wp:posOffset>262062</wp:posOffset>
                </wp:positionV>
                <wp:extent cx="1097280" cy="0"/>
                <wp:effectExtent l="0" t="95250" r="762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0.65pt" to="76.7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天津市住房公积金管理中心驻场法律服务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6009CC">
        <w:rPr>
          <w:rFonts w:eastAsia="黑体" w:hint="eastAsia"/>
          <w:spacing w:val="40"/>
          <w:w w:val="66"/>
          <w:sz w:val="32"/>
          <w:szCs w:val="32"/>
        </w:rPr>
        <w:t>6</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226A06" w:rsidRPr="00226A06">
        <w:rPr>
          <w:rFonts w:eastAsia="黑体"/>
          <w:spacing w:val="40"/>
          <w:w w:val="66"/>
          <w:sz w:val="32"/>
          <w:szCs w:val="32"/>
        </w:rPr>
        <w:t>0275</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886635">
        <w:rPr>
          <w:rFonts w:eastAsia="仿宋_GB2312"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595D2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886635" w:rsidRPr="00886635">
        <w:rPr>
          <w:rFonts w:ascii="Times New Roman" w:eastAsia="宋体" w:hAnsi="Times New Roman" w:cs="Times New Roman" w:hint="eastAsia"/>
          <w:color w:val="auto"/>
        </w:rPr>
        <w:t>天津市住房公积金管理中心</w:t>
      </w:r>
      <w:r w:rsidR="00C15BAE">
        <w:rPr>
          <w:rFonts w:ascii="Times New Roman" w:eastAsiaTheme="minorEastAsia" w:hAnsi="Times New Roman" w:cs="Times New Roman"/>
          <w:color w:val="auto"/>
          <w:szCs w:val="32"/>
        </w:rPr>
        <w:t>委托，天津市政府采购中</w:t>
      </w:r>
      <w:r w:rsidR="00C15BAE" w:rsidRPr="00595D25">
        <w:rPr>
          <w:rFonts w:ascii="Times New Roman" w:eastAsiaTheme="minorEastAsia" w:hAnsi="Times New Roman" w:cs="Times New Roman"/>
          <w:color w:val="auto"/>
          <w:szCs w:val="32"/>
        </w:rPr>
        <w:t>心</w:t>
      </w:r>
      <w:r w:rsidRPr="00595D25">
        <w:rPr>
          <w:rFonts w:ascii="Times New Roman" w:eastAsiaTheme="minorEastAsia" w:hAnsi="Times New Roman" w:cs="Times New Roman"/>
          <w:color w:val="auto"/>
          <w:szCs w:val="32"/>
        </w:rPr>
        <w:t>对</w:t>
      </w:r>
      <w:r w:rsidR="00886635" w:rsidRPr="00595D25">
        <w:rPr>
          <w:rFonts w:ascii="Times New Roman" w:eastAsiaTheme="minorEastAsia" w:hAnsi="Times New Roman" w:cs="Times New Roman" w:hint="eastAsia"/>
          <w:color w:val="auto"/>
          <w:szCs w:val="32"/>
        </w:rPr>
        <w:t>天津市住房公积金管理中心驻场法律服务项目</w:t>
      </w:r>
      <w:r w:rsidRPr="00595D25">
        <w:rPr>
          <w:rFonts w:ascii="Times New Roman" w:eastAsiaTheme="minorEastAsia" w:hAnsi="Times New Roman" w:cs="Times New Roman"/>
          <w:color w:val="auto"/>
          <w:szCs w:val="32"/>
        </w:rPr>
        <w:t>实施采购。现欢迎合格的供应商参加投标。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595D25">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A53D49">
        <w:rPr>
          <w:rFonts w:ascii="Times New Roman" w:eastAsia="宋体" w:hAnsi="Times New Roman" w:cs="Times New Roman" w:hint="eastAsia"/>
          <w:color w:val="auto"/>
          <w:szCs w:val="32"/>
        </w:rPr>
        <w:t>本</w:t>
      </w:r>
      <w:r w:rsidRPr="00225C2F">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86635" w:rsidRPr="00886635">
        <w:rPr>
          <w:rFonts w:ascii="Times New Roman" w:eastAsia="宋体" w:hAnsi="Times New Roman" w:cs="Times New Roman" w:hint="eastAsia"/>
          <w:color w:val="auto"/>
        </w:rPr>
        <w:t>天津市住房公积金管理中心</w:t>
      </w:r>
      <w:bookmarkStart w:id="1" w:name="OLE_LINK8"/>
      <w:bookmarkStart w:id="2" w:name="OLE_LINK9"/>
      <w:r w:rsidR="00886635" w:rsidRPr="00886635">
        <w:rPr>
          <w:rFonts w:ascii="Times New Roman" w:eastAsia="宋体" w:hAnsi="Times New Roman" w:cs="Times New Roman" w:hint="eastAsia"/>
          <w:color w:val="auto"/>
        </w:rPr>
        <w:t>驻场法律服务</w:t>
      </w:r>
      <w:bookmarkEnd w:id="1"/>
      <w:bookmarkEnd w:id="2"/>
      <w:r w:rsidR="00886635" w:rsidRPr="00886635">
        <w:rPr>
          <w:rFonts w:ascii="Times New Roman" w:eastAsia="宋体" w:hAnsi="Times New Roman" w:cs="Times New Roman" w:hint="eastAsia"/>
          <w:color w:val="auto"/>
        </w:rPr>
        <w:t>项目</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6009CC">
        <w:rPr>
          <w:rFonts w:ascii="Times New Roman" w:eastAsia="宋体" w:hAnsi="Times New Roman" w:cs="Times New Roman" w:hint="eastAsia"/>
          <w:color w:val="auto"/>
        </w:rPr>
        <w:t>6</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226A06" w:rsidRPr="00226A06">
        <w:rPr>
          <w:rFonts w:ascii="Times New Roman" w:eastAsia="宋体" w:hAnsi="Times New Roman" w:cs="Times New Roman"/>
          <w:color w:val="auto"/>
        </w:rPr>
        <w:t>0275</w:t>
      </w:r>
    </w:p>
    <w:p w:rsidR="005D5D9E"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w:t>
      </w:r>
      <w:r w:rsidR="00250DD8">
        <w:rPr>
          <w:rFonts w:ascii="Times New Roman" w:eastAsia="宋体" w:hAnsi="Times New Roman" w:cs="Times New Roman" w:hint="eastAsia"/>
          <w:color w:val="auto"/>
        </w:rPr>
        <w:t>公开招标</w:t>
      </w:r>
    </w:p>
    <w:p w:rsidR="00FE5F20" w:rsidRDefault="007D6FD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w:t>
      </w:r>
      <w:r w:rsidR="00FE5F20">
        <w:rPr>
          <w:rFonts w:ascii="Times New Roman" w:eastAsia="宋体" w:hAnsi="Times New Roman" w:cs="Times New Roman" w:hint="eastAsia"/>
          <w:color w:val="auto"/>
        </w:rPr>
        <w:t>服务</w:t>
      </w:r>
    </w:p>
    <w:p w:rsidR="00FE5F20" w:rsidRPr="00595D25"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595D25">
        <w:rPr>
          <w:rFonts w:ascii="Times New Roman" w:eastAsia="宋体" w:hAnsi="Times New Roman" w:cs="Times New Roman" w:hint="eastAsia"/>
          <w:color w:val="auto"/>
        </w:rPr>
        <w:t>本项目不接受联合体参与。不接受联合体参与的，若有供应商组成联合体参与，视为无效投标。</w:t>
      </w:r>
    </w:p>
    <w:p w:rsidR="00F23FA0" w:rsidRPr="00595D25" w:rsidRDefault="00F23FA0" w:rsidP="00E92A1C">
      <w:pPr>
        <w:pStyle w:val="Default"/>
        <w:spacing w:line="360" w:lineRule="auto"/>
        <w:ind w:firstLineChars="200" w:firstLine="446"/>
        <w:jc w:val="both"/>
        <w:rPr>
          <w:rFonts w:ascii="Times New Roman" w:eastAsia="宋体" w:hAnsi="Times New Roman" w:cs="Times New Roman"/>
          <w:color w:val="auto"/>
        </w:rPr>
      </w:pPr>
      <w:r w:rsidRPr="00595D25">
        <w:rPr>
          <w:rFonts w:ascii="Times New Roman" w:eastAsia="宋体" w:hAnsi="Times New Roman" w:cs="Times New Roman" w:hint="eastAsia"/>
          <w:color w:val="auto"/>
        </w:rPr>
        <w:t>（六）</w:t>
      </w:r>
      <w:r w:rsidR="00C15BAE" w:rsidRPr="00595D25">
        <w:rPr>
          <w:rFonts w:ascii="Times New Roman" w:eastAsia="宋体" w:hAnsi="Times New Roman" w:cs="Times New Roman" w:hint="eastAsia"/>
          <w:color w:val="auto"/>
        </w:rPr>
        <w:t>本</w:t>
      </w:r>
      <w:r w:rsidR="00EE27CC" w:rsidRPr="00595D25">
        <w:rPr>
          <w:rFonts w:ascii="Times New Roman" w:eastAsia="宋体" w:hAnsi="Times New Roman" w:cs="Times New Roman" w:hint="eastAsia"/>
          <w:color w:val="auto"/>
        </w:rPr>
        <w:t>文件售价：免费。</w:t>
      </w:r>
    </w:p>
    <w:p w:rsidR="00E92A1C" w:rsidRPr="00595D25" w:rsidRDefault="00E92A1C" w:rsidP="00E92A1C">
      <w:pPr>
        <w:pStyle w:val="Default"/>
        <w:spacing w:line="360" w:lineRule="auto"/>
        <w:ind w:firstLineChars="200" w:firstLine="446"/>
        <w:jc w:val="both"/>
        <w:rPr>
          <w:rFonts w:ascii="Times New Roman" w:eastAsia="宋体" w:hAnsi="Times New Roman" w:cs="Times New Roman"/>
          <w:color w:val="auto"/>
        </w:rPr>
      </w:pPr>
      <w:r w:rsidRPr="00595D25">
        <w:rPr>
          <w:rFonts w:ascii="Times New Roman" w:eastAsia="宋体" w:hAnsi="Times New Roman" w:cs="Times New Roman"/>
          <w:color w:val="auto"/>
        </w:rPr>
        <w:t>二、项目内容</w:t>
      </w:r>
    </w:p>
    <w:tbl>
      <w:tblPr>
        <w:tblStyle w:val="ab"/>
        <w:tblW w:w="9206" w:type="dxa"/>
        <w:jc w:val="center"/>
        <w:tblLook w:val="04A0" w:firstRow="1" w:lastRow="0" w:firstColumn="1" w:lastColumn="0" w:noHBand="0" w:noVBand="1"/>
      </w:tblPr>
      <w:tblGrid>
        <w:gridCol w:w="935"/>
        <w:gridCol w:w="1385"/>
        <w:gridCol w:w="1104"/>
        <w:gridCol w:w="1276"/>
        <w:gridCol w:w="2693"/>
        <w:gridCol w:w="1813"/>
      </w:tblGrid>
      <w:tr w:rsidR="00595D25" w:rsidRPr="00595D25" w:rsidTr="00886635">
        <w:trPr>
          <w:tblHeader/>
          <w:jc w:val="center"/>
        </w:trPr>
        <w:tc>
          <w:tcPr>
            <w:tcW w:w="935"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proofErr w:type="gramStart"/>
            <w:r w:rsidRPr="00595D25">
              <w:rPr>
                <w:rFonts w:ascii="Times New Roman" w:eastAsia="宋体" w:hAnsi="Times New Roman" w:cs="Times New Roman" w:hint="eastAsia"/>
                <w:color w:val="auto"/>
                <w:sz w:val="21"/>
                <w:szCs w:val="21"/>
              </w:rPr>
              <w:t>包号</w:t>
            </w:r>
            <w:proofErr w:type="gramEnd"/>
          </w:p>
        </w:tc>
        <w:tc>
          <w:tcPr>
            <w:tcW w:w="1385"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包名称</w:t>
            </w:r>
          </w:p>
        </w:tc>
        <w:tc>
          <w:tcPr>
            <w:tcW w:w="1104"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proofErr w:type="gramStart"/>
            <w:r w:rsidRPr="00595D25">
              <w:rPr>
                <w:rFonts w:ascii="Times New Roman" w:eastAsia="宋体" w:hAnsi="Times New Roman" w:cs="Times New Roman" w:hint="eastAsia"/>
                <w:color w:val="auto"/>
                <w:sz w:val="21"/>
                <w:szCs w:val="21"/>
              </w:rPr>
              <w:t>包预算</w:t>
            </w:r>
            <w:proofErr w:type="gramEnd"/>
          </w:p>
        </w:tc>
        <w:tc>
          <w:tcPr>
            <w:tcW w:w="1276"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proofErr w:type="gramStart"/>
            <w:r w:rsidRPr="00595D25">
              <w:rPr>
                <w:rFonts w:ascii="Times New Roman" w:eastAsia="宋体" w:hAnsi="Times New Roman" w:cs="Times New Roman" w:hint="eastAsia"/>
                <w:color w:val="auto"/>
                <w:sz w:val="21"/>
                <w:szCs w:val="21"/>
              </w:rPr>
              <w:t>包最高</w:t>
            </w:r>
            <w:proofErr w:type="gramEnd"/>
            <w:r w:rsidRPr="00595D25">
              <w:rPr>
                <w:rFonts w:ascii="Times New Roman" w:eastAsia="宋体" w:hAnsi="Times New Roman" w:cs="Times New Roman" w:hint="eastAsia"/>
                <w:color w:val="auto"/>
                <w:sz w:val="21"/>
                <w:szCs w:val="21"/>
              </w:rPr>
              <w:t>限价</w:t>
            </w:r>
          </w:p>
        </w:tc>
        <w:tc>
          <w:tcPr>
            <w:tcW w:w="2693"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合同履行期限</w:t>
            </w:r>
          </w:p>
        </w:tc>
        <w:tc>
          <w:tcPr>
            <w:tcW w:w="1813" w:type="dxa"/>
            <w:vAlign w:val="center"/>
          </w:tcPr>
          <w:p w:rsidR="004555B4" w:rsidRPr="00595D25" w:rsidRDefault="004555B4"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所属行业</w:t>
            </w:r>
          </w:p>
        </w:tc>
      </w:tr>
      <w:tr w:rsidR="00595D25" w:rsidRPr="00595D25" w:rsidTr="00886635">
        <w:trPr>
          <w:jc w:val="center"/>
        </w:trPr>
        <w:tc>
          <w:tcPr>
            <w:tcW w:w="935" w:type="dxa"/>
            <w:vAlign w:val="center"/>
          </w:tcPr>
          <w:p w:rsidR="004555B4" w:rsidRPr="00595D25" w:rsidRDefault="005D5D9E"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1</w:t>
            </w:r>
          </w:p>
        </w:tc>
        <w:tc>
          <w:tcPr>
            <w:tcW w:w="1385" w:type="dxa"/>
            <w:vAlign w:val="center"/>
          </w:tcPr>
          <w:p w:rsidR="004555B4" w:rsidRPr="00595D25" w:rsidRDefault="00886635"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驻场法律服务</w:t>
            </w:r>
          </w:p>
        </w:tc>
        <w:tc>
          <w:tcPr>
            <w:tcW w:w="1104" w:type="dxa"/>
            <w:vAlign w:val="center"/>
          </w:tcPr>
          <w:p w:rsidR="004555B4" w:rsidRPr="00595D25" w:rsidRDefault="00886635" w:rsidP="00512A58">
            <w:pPr>
              <w:pStyle w:val="Default"/>
              <w:snapToGrid w:val="0"/>
              <w:jc w:val="center"/>
              <w:rPr>
                <w:rFonts w:ascii="Times New Roman" w:eastAsia="宋体" w:hAnsi="Times New Roman" w:cs="Times New Roman"/>
                <w:color w:val="auto"/>
                <w:sz w:val="21"/>
                <w:szCs w:val="21"/>
              </w:rPr>
            </w:pPr>
            <w:bookmarkStart w:id="3" w:name="OLE_LINK2"/>
            <w:bookmarkStart w:id="4" w:name="OLE_LINK7"/>
            <w:r w:rsidRPr="00595D25">
              <w:rPr>
                <w:rFonts w:ascii="Times New Roman" w:eastAsia="宋体" w:hAnsi="Times New Roman" w:cs="Times New Roman"/>
                <w:color w:val="auto"/>
                <w:sz w:val="21"/>
                <w:szCs w:val="21"/>
              </w:rPr>
              <w:t>290000</w:t>
            </w:r>
            <w:bookmarkEnd w:id="3"/>
            <w:bookmarkEnd w:id="4"/>
            <w:r w:rsidR="00B518F1" w:rsidRPr="00595D25">
              <w:rPr>
                <w:rFonts w:ascii="Times New Roman" w:eastAsia="宋体" w:hAnsi="Times New Roman" w:cs="Times New Roman" w:hint="eastAsia"/>
                <w:color w:val="auto"/>
                <w:sz w:val="21"/>
                <w:szCs w:val="21"/>
              </w:rPr>
              <w:t>元</w:t>
            </w:r>
          </w:p>
        </w:tc>
        <w:tc>
          <w:tcPr>
            <w:tcW w:w="1276" w:type="dxa"/>
            <w:vAlign w:val="center"/>
          </w:tcPr>
          <w:p w:rsidR="004555B4" w:rsidRPr="00595D25" w:rsidRDefault="00886635" w:rsidP="00512A58">
            <w:pPr>
              <w:pStyle w:val="Default"/>
              <w:snapToGrid w:val="0"/>
              <w:jc w:val="center"/>
              <w:rPr>
                <w:rFonts w:ascii="Times New Roman" w:eastAsia="宋体" w:hAnsi="Times New Roman" w:cs="Times New Roman"/>
                <w:color w:val="auto"/>
                <w:sz w:val="21"/>
                <w:szCs w:val="21"/>
              </w:rPr>
            </w:pPr>
            <w:bookmarkStart w:id="5" w:name="OLE_LINK10"/>
            <w:r w:rsidRPr="00595D25">
              <w:rPr>
                <w:rFonts w:ascii="Times New Roman" w:eastAsia="宋体" w:hAnsi="Times New Roman" w:cs="Times New Roman"/>
                <w:color w:val="auto"/>
                <w:sz w:val="21"/>
                <w:szCs w:val="21"/>
              </w:rPr>
              <w:t>290000</w:t>
            </w:r>
            <w:bookmarkEnd w:id="5"/>
            <w:r w:rsidR="00B518F1" w:rsidRPr="00595D25">
              <w:rPr>
                <w:rFonts w:ascii="Times New Roman" w:eastAsia="宋体" w:hAnsi="Times New Roman" w:cs="Times New Roman" w:hint="eastAsia"/>
                <w:color w:val="auto"/>
                <w:sz w:val="21"/>
                <w:szCs w:val="21"/>
              </w:rPr>
              <w:t>元</w:t>
            </w:r>
          </w:p>
        </w:tc>
        <w:tc>
          <w:tcPr>
            <w:tcW w:w="2693" w:type="dxa"/>
            <w:vAlign w:val="center"/>
          </w:tcPr>
          <w:p w:rsidR="004555B4" w:rsidRPr="00595D25" w:rsidRDefault="00886635"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签订合同之日起</w:t>
            </w:r>
            <w:r w:rsidRPr="00595D25">
              <w:rPr>
                <w:rFonts w:ascii="Times New Roman" w:eastAsia="宋体" w:hAnsi="Times New Roman" w:cs="Times New Roman" w:hint="eastAsia"/>
                <w:color w:val="auto"/>
                <w:sz w:val="21"/>
                <w:szCs w:val="21"/>
              </w:rPr>
              <w:t>1</w:t>
            </w:r>
            <w:r w:rsidRPr="00595D25">
              <w:rPr>
                <w:rFonts w:ascii="Times New Roman" w:eastAsia="宋体" w:hAnsi="Times New Roman" w:cs="Times New Roman" w:hint="eastAsia"/>
                <w:color w:val="auto"/>
                <w:sz w:val="21"/>
                <w:szCs w:val="21"/>
              </w:rPr>
              <w:t>年的服务期</w:t>
            </w:r>
          </w:p>
        </w:tc>
        <w:tc>
          <w:tcPr>
            <w:tcW w:w="1813" w:type="dxa"/>
            <w:vAlign w:val="center"/>
          </w:tcPr>
          <w:p w:rsidR="004555B4" w:rsidRPr="00595D25" w:rsidRDefault="00886635" w:rsidP="00512A58">
            <w:pPr>
              <w:pStyle w:val="Default"/>
              <w:snapToGrid w:val="0"/>
              <w:jc w:val="center"/>
              <w:rPr>
                <w:rFonts w:ascii="Times New Roman" w:eastAsia="宋体" w:hAnsi="Times New Roman" w:cs="Times New Roman"/>
                <w:color w:val="auto"/>
                <w:sz w:val="21"/>
                <w:szCs w:val="21"/>
              </w:rPr>
            </w:pPr>
            <w:r w:rsidRPr="00595D25">
              <w:rPr>
                <w:rFonts w:ascii="Times New Roman" w:eastAsia="宋体" w:hAnsi="Times New Roman" w:cs="Times New Roman" w:hint="eastAsia"/>
                <w:color w:val="auto"/>
                <w:sz w:val="21"/>
                <w:szCs w:val="21"/>
              </w:rPr>
              <w:t>租赁和商务服务业</w:t>
            </w:r>
          </w:p>
        </w:tc>
      </w:tr>
    </w:tbl>
    <w:p w:rsidR="00DB4C16" w:rsidRPr="00595D25" w:rsidRDefault="00FE5F20" w:rsidP="00DB4C16">
      <w:pPr>
        <w:pStyle w:val="Default"/>
        <w:spacing w:line="360" w:lineRule="auto"/>
        <w:ind w:firstLineChars="200" w:firstLine="446"/>
        <w:jc w:val="both"/>
        <w:rPr>
          <w:rFonts w:ascii="Times New Roman" w:eastAsia="宋体" w:hAnsi="Times New Roman" w:cs="Times New Roman"/>
          <w:color w:val="auto"/>
        </w:rPr>
      </w:pPr>
      <w:r w:rsidRPr="00595D25">
        <w:rPr>
          <w:rFonts w:ascii="Times New Roman" w:eastAsia="宋体" w:hAnsi="Times New Roman" w:cs="Times New Roman" w:hint="eastAsia"/>
          <w:color w:val="auto"/>
        </w:rPr>
        <w:t>三</w:t>
      </w:r>
      <w:r w:rsidR="00DB4C16" w:rsidRPr="00595D25">
        <w:rPr>
          <w:rFonts w:ascii="Times New Roman" w:eastAsia="宋体" w:hAnsi="Times New Roman" w:cs="Times New Roman"/>
          <w:color w:val="auto"/>
        </w:rPr>
        <w:t>、供应商资格要求（实质性要求）</w:t>
      </w:r>
    </w:p>
    <w:p w:rsidR="00886635" w:rsidRPr="00595D25" w:rsidRDefault="00886635" w:rsidP="00886635">
      <w:pPr>
        <w:pStyle w:val="Default"/>
        <w:spacing w:line="360" w:lineRule="auto"/>
        <w:ind w:firstLineChars="200" w:firstLine="446"/>
        <w:rPr>
          <w:rFonts w:ascii="Times New Roman" w:eastAsiaTheme="minorEastAsia" w:hAnsi="Times New Roman" w:cs="Times New Roman"/>
          <w:color w:val="auto"/>
        </w:rPr>
      </w:pPr>
      <w:r w:rsidRPr="00595D25">
        <w:rPr>
          <w:rFonts w:ascii="Times New Roman" w:eastAsiaTheme="minorEastAsia" w:hAnsi="Times New Roman" w:cs="Times New Roman" w:hint="eastAsia"/>
          <w:color w:val="auto"/>
        </w:rPr>
        <w:t>（一）投标人须具备律师事务所执业许可证，提供证书扫描件；</w:t>
      </w:r>
    </w:p>
    <w:p w:rsidR="00886635" w:rsidRPr="00595D25" w:rsidRDefault="00886635" w:rsidP="00886635">
      <w:pPr>
        <w:pStyle w:val="Default"/>
        <w:spacing w:line="360" w:lineRule="auto"/>
        <w:ind w:firstLineChars="200" w:firstLine="446"/>
        <w:rPr>
          <w:rFonts w:ascii="Times New Roman" w:eastAsiaTheme="minorEastAsia" w:hAnsi="Times New Roman" w:cs="Times New Roman"/>
          <w:color w:val="auto"/>
        </w:rPr>
      </w:pPr>
      <w:r w:rsidRPr="00595D25">
        <w:rPr>
          <w:rFonts w:ascii="Times New Roman" w:eastAsiaTheme="minorEastAsia" w:hAnsi="Times New Roman" w:cs="Times New Roman" w:hint="eastAsia"/>
          <w:color w:val="auto"/>
        </w:rPr>
        <w:t>（二）若无法人资格的分支机构作为投标人参与本项目政府采购活动的，须提供其所属的法人组织营业执照副本扫描件及法人组织授权书扫描件（格式参考附件</w:t>
      </w:r>
      <w:r w:rsidRPr="00595D25">
        <w:rPr>
          <w:rFonts w:ascii="Times New Roman" w:eastAsiaTheme="minorEastAsia" w:hAnsi="Times New Roman" w:cs="Times New Roman" w:hint="eastAsia"/>
          <w:color w:val="auto"/>
        </w:rPr>
        <w:t>10</w:t>
      </w:r>
      <w:r w:rsidRPr="00595D25">
        <w:rPr>
          <w:rFonts w:ascii="Times New Roman" w:eastAsiaTheme="minorEastAsia" w:hAnsi="Times New Roman" w:cs="Times New Roman" w:hint="eastAsia"/>
          <w:color w:val="auto"/>
        </w:rPr>
        <w:t>）；</w:t>
      </w:r>
    </w:p>
    <w:p w:rsidR="00886635" w:rsidRPr="00595D25" w:rsidRDefault="00886635" w:rsidP="00886635">
      <w:pPr>
        <w:pStyle w:val="Default"/>
        <w:spacing w:line="360" w:lineRule="auto"/>
        <w:ind w:firstLineChars="200" w:firstLine="446"/>
        <w:rPr>
          <w:rFonts w:ascii="Times New Roman" w:eastAsiaTheme="minorEastAsia" w:hAnsi="Times New Roman" w:cs="Times New Roman"/>
          <w:color w:val="auto"/>
        </w:rPr>
      </w:pPr>
      <w:r w:rsidRPr="00595D25">
        <w:rPr>
          <w:rFonts w:ascii="Times New Roman" w:eastAsiaTheme="minorEastAsia" w:hAnsi="Times New Roman" w:cs="Times New Roman" w:hint="eastAsia"/>
          <w:color w:val="auto"/>
        </w:rPr>
        <w:t>（三）供应商应具备《中华人民共和国政府采购法》第二十二条第一款和《政府采购法实施条例》第十八条规定的条件，提供以下材料：</w:t>
      </w:r>
    </w:p>
    <w:p w:rsidR="00886635" w:rsidRPr="00595D25" w:rsidRDefault="00886635" w:rsidP="00886635">
      <w:pPr>
        <w:pStyle w:val="Default"/>
        <w:spacing w:line="360" w:lineRule="auto"/>
        <w:ind w:firstLineChars="200" w:firstLine="446"/>
        <w:jc w:val="both"/>
        <w:rPr>
          <w:rFonts w:ascii="Times New Roman" w:eastAsiaTheme="minorEastAsia" w:hAnsi="Times New Roman" w:cs="Times New Roman"/>
          <w:color w:val="auto"/>
        </w:rPr>
      </w:pPr>
      <w:r w:rsidRPr="00595D25">
        <w:rPr>
          <w:rFonts w:ascii="Times New Roman" w:eastAsiaTheme="minorEastAsia" w:hAnsi="Times New Roman" w:cs="Times New Roman" w:hint="eastAsia"/>
          <w:color w:val="auto"/>
        </w:rPr>
        <w:lastRenderedPageBreak/>
        <w:t>1.</w:t>
      </w:r>
      <w:r w:rsidRPr="00595D25">
        <w:rPr>
          <w:rFonts w:ascii="Times New Roman" w:eastAsiaTheme="minorEastAsia" w:hAnsi="Times New Roman" w:cs="Times New Roman" w:hint="eastAsia"/>
          <w:color w:val="auto"/>
        </w:rPr>
        <w:t>提供《供应商资格声明函》（格式见附件</w:t>
      </w:r>
      <w:r w:rsidRPr="00595D25">
        <w:rPr>
          <w:rFonts w:ascii="Times New Roman" w:eastAsiaTheme="minorEastAsia" w:hAnsi="Times New Roman" w:cs="Times New Roman" w:hint="eastAsia"/>
          <w:color w:val="auto"/>
        </w:rPr>
        <w:t>2</w:t>
      </w:r>
      <w:r w:rsidRPr="00595D25">
        <w:rPr>
          <w:rFonts w:ascii="Times New Roman" w:eastAsiaTheme="minorEastAsia" w:hAnsi="Times New Roman" w:cs="Times New Roman" w:hint="eastAsia"/>
          <w:color w:val="auto"/>
        </w:rPr>
        <w:t>）。</w:t>
      </w:r>
    </w:p>
    <w:p w:rsidR="00E92A1C" w:rsidRPr="00595D25" w:rsidRDefault="00FE5F20" w:rsidP="00886635">
      <w:pPr>
        <w:pStyle w:val="Default"/>
        <w:spacing w:line="360" w:lineRule="auto"/>
        <w:ind w:firstLineChars="200" w:firstLine="446"/>
        <w:jc w:val="both"/>
        <w:rPr>
          <w:rFonts w:ascii="Times New Roman" w:eastAsia="宋体" w:hAnsi="Times New Roman" w:cs="Times New Roman"/>
          <w:color w:val="auto"/>
        </w:rPr>
      </w:pPr>
      <w:r w:rsidRPr="00595D25">
        <w:rPr>
          <w:rFonts w:ascii="Times New Roman" w:eastAsia="宋体" w:hAnsi="Times New Roman" w:cs="Times New Roman" w:hint="eastAsia"/>
          <w:color w:val="auto"/>
        </w:rPr>
        <w:t>四</w:t>
      </w:r>
      <w:r w:rsidR="00E92A1C" w:rsidRPr="00595D25">
        <w:rPr>
          <w:rFonts w:ascii="Times New Roman" w:eastAsia="宋体" w:hAnsi="Times New Roman" w:cs="Times New Roman"/>
          <w:color w:val="auto"/>
        </w:rPr>
        <w:t>、项目需要落实的政府采购政策</w:t>
      </w:r>
    </w:p>
    <w:p w:rsidR="00343E7C" w:rsidRPr="00595D25" w:rsidRDefault="00343E7C" w:rsidP="00343E7C">
      <w:pPr>
        <w:pStyle w:val="Default"/>
        <w:spacing w:line="360" w:lineRule="auto"/>
        <w:ind w:firstLineChars="200" w:firstLine="446"/>
        <w:rPr>
          <w:rFonts w:ascii="Times New Roman" w:eastAsia="宋体" w:hAnsi="Times New Roman" w:cs="Times New Roman"/>
          <w:color w:val="auto"/>
        </w:rPr>
      </w:pPr>
      <w:bookmarkStart w:id="6" w:name="OLE_LINK3"/>
      <w:bookmarkStart w:id="7" w:name="OLE_LINK4"/>
      <w:r w:rsidRPr="00595D25">
        <w:rPr>
          <w:rFonts w:ascii="Times New Roman" w:eastAsia="宋体" w:hAnsi="Times New Roman" w:cs="Times New Roman"/>
          <w:color w:val="auto"/>
        </w:rPr>
        <w:t>（一）</w:t>
      </w:r>
      <w:r w:rsidRPr="00595D25">
        <w:rPr>
          <w:rFonts w:ascii="Times New Roman" w:eastAsia="宋体" w:hAnsi="Times New Roman" w:cs="Times New Roman" w:hint="eastAsia"/>
          <w:color w:val="auto"/>
        </w:rPr>
        <w:t>本项目</w:t>
      </w:r>
      <w:r w:rsidRPr="00595D25">
        <w:rPr>
          <w:rFonts w:ascii="Times New Roman" w:eastAsia="宋体" w:hAnsi="Times New Roman" w:cs="Times New Roman"/>
          <w:color w:val="auto"/>
        </w:rPr>
        <w:t>对小</w:t>
      </w:r>
      <w:proofErr w:type="gramStart"/>
      <w:r w:rsidRPr="00595D25">
        <w:rPr>
          <w:rFonts w:ascii="Times New Roman" w:eastAsia="宋体" w:hAnsi="Times New Roman" w:cs="Times New Roman"/>
          <w:color w:val="auto"/>
        </w:rPr>
        <w:t>微企业</w:t>
      </w:r>
      <w:proofErr w:type="gramEnd"/>
      <w:r w:rsidRPr="00595D25">
        <w:rPr>
          <w:rFonts w:ascii="Times New Roman" w:eastAsia="宋体" w:hAnsi="Times New Roman" w:cs="Times New Roman" w:hint="eastAsia"/>
          <w:color w:val="auto"/>
        </w:rPr>
        <w:t>报价</w:t>
      </w:r>
      <w:r w:rsidRPr="00595D25">
        <w:rPr>
          <w:rFonts w:ascii="Times New Roman" w:eastAsia="宋体" w:hAnsi="Times New Roman" w:cs="Times New Roman"/>
          <w:color w:val="auto"/>
        </w:rPr>
        <w:t>给予</w:t>
      </w:r>
      <w:r w:rsidR="00A21AF8" w:rsidRPr="00595D25">
        <w:rPr>
          <w:rFonts w:ascii="Times New Roman" w:eastAsia="宋体" w:hAnsi="Times New Roman" w:cs="Times New Roman" w:hint="eastAsia"/>
          <w:color w:val="auto"/>
        </w:rPr>
        <w:t>2</w:t>
      </w:r>
      <w:r w:rsidR="002263C6" w:rsidRPr="00595D25">
        <w:rPr>
          <w:rFonts w:ascii="Times New Roman" w:eastAsia="宋体" w:hAnsi="Times New Roman" w:cs="Times New Roman" w:hint="eastAsia"/>
          <w:color w:val="auto"/>
        </w:rPr>
        <w:t>0</w:t>
      </w:r>
      <w:r w:rsidRPr="00595D25">
        <w:rPr>
          <w:rFonts w:ascii="Times New Roman" w:eastAsia="宋体" w:hAnsi="Times New Roman" w:cs="Times New Roman"/>
          <w:color w:val="auto"/>
        </w:rPr>
        <w:t>%</w:t>
      </w:r>
      <w:r w:rsidRPr="00595D25">
        <w:rPr>
          <w:rFonts w:ascii="Times New Roman" w:eastAsia="宋体" w:hAnsi="Times New Roman" w:cs="Times New Roman"/>
          <w:color w:val="auto"/>
        </w:rPr>
        <w:t>的扣除。</w:t>
      </w:r>
    </w:p>
    <w:p w:rsidR="00343E7C" w:rsidRPr="00595D25" w:rsidRDefault="00343E7C" w:rsidP="00343E7C">
      <w:pPr>
        <w:pStyle w:val="Default"/>
        <w:spacing w:line="360" w:lineRule="auto"/>
        <w:ind w:firstLineChars="200" w:firstLine="446"/>
        <w:rPr>
          <w:rFonts w:ascii="Times New Roman" w:eastAsia="宋体" w:hAnsi="Times New Roman" w:cs="Times New Roman"/>
          <w:color w:val="auto"/>
        </w:rPr>
      </w:pPr>
      <w:r w:rsidRPr="00595D25">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6"/>
    <w:bookmarkEnd w:id="7"/>
    <w:p w:rsidR="00F87409" w:rsidRPr="00A41505" w:rsidRDefault="00F87409" w:rsidP="00F87409">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w:t>
      </w:r>
      <w:r w:rsidR="00E92134" w:rsidRPr="00A41505">
        <w:rPr>
          <w:rFonts w:ascii="Times New Roman" w:eastAsia="宋体" w:hAnsi="Times New Roman" w:cs="Times New Roman" w:hint="eastAsia"/>
          <w:color w:val="auto"/>
        </w:rPr>
        <w:t>六</w:t>
      </w:r>
      <w:r w:rsidRPr="00A41505">
        <w:rPr>
          <w:rFonts w:ascii="Times New Roman" w:eastAsia="宋体" w:hAnsi="Times New Roman" w:cs="Times New Roman" w:hint="eastAsia"/>
          <w:color w:val="auto"/>
        </w:rPr>
        <w:t>）根据《关于推动解决政府采购异常低价问题的通知》（财库〔</w:t>
      </w:r>
      <w:r w:rsidRPr="00A41505">
        <w:rPr>
          <w:rFonts w:ascii="Times New Roman" w:eastAsia="宋体" w:hAnsi="Times New Roman" w:cs="Times New Roman" w:hint="eastAsia"/>
          <w:color w:val="auto"/>
        </w:rPr>
        <w:t>2026</w:t>
      </w:r>
      <w:r w:rsidRPr="00A41505">
        <w:rPr>
          <w:rFonts w:ascii="Times New Roman" w:eastAsia="宋体" w:hAnsi="Times New Roman" w:cs="Times New Roman" w:hint="eastAsia"/>
          <w:color w:val="auto"/>
        </w:rPr>
        <w:t>〕</w:t>
      </w:r>
      <w:r w:rsidRPr="00A41505">
        <w:rPr>
          <w:rFonts w:ascii="Times New Roman" w:eastAsia="宋体" w:hAnsi="Times New Roman" w:cs="Times New Roman" w:hint="eastAsia"/>
          <w:color w:val="auto"/>
        </w:rPr>
        <w:t>2</w:t>
      </w:r>
      <w:r w:rsidRPr="00A41505">
        <w:rPr>
          <w:rFonts w:ascii="Times New Roman" w:eastAsia="宋体" w:hAnsi="Times New Roman" w:cs="Times New Roman" w:hint="eastAsia"/>
          <w:color w:val="auto"/>
        </w:rPr>
        <w:t>号）的要求，当供应商报价出现以下情形</w:t>
      </w:r>
      <w:r w:rsidR="00161E88" w:rsidRPr="00A41505">
        <w:rPr>
          <w:rFonts w:ascii="Times New Roman" w:eastAsia="宋体" w:hAnsi="Times New Roman" w:cs="Times New Roman" w:hint="eastAsia"/>
          <w:color w:val="auto"/>
        </w:rPr>
        <w:t>之一</w:t>
      </w:r>
      <w:r w:rsidRPr="00A41505">
        <w:rPr>
          <w:rFonts w:ascii="Times New Roman" w:eastAsia="宋体" w:hAnsi="Times New Roman" w:cs="Times New Roman" w:hint="eastAsia"/>
          <w:color w:val="auto"/>
        </w:rPr>
        <w:t>时，评标委员会应当启动对该供应商的异常低价审查程序：</w:t>
      </w:r>
    </w:p>
    <w:p w:rsidR="00C77FFA" w:rsidRPr="00A41505" w:rsidRDefault="00C77FFA" w:rsidP="00C77FFA">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1.</w:t>
      </w:r>
      <w:r w:rsidR="00F87409" w:rsidRPr="00A41505">
        <w:rPr>
          <w:rFonts w:ascii="Times New Roman" w:eastAsia="宋体" w:hAnsi="Times New Roman" w:cs="Times New Roman" w:hint="eastAsia"/>
          <w:color w:val="auto"/>
        </w:rPr>
        <w:t xml:space="preserve"> </w:t>
      </w:r>
      <w:r w:rsidR="00F87409" w:rsidRPr="00A41505">
        <w:rPr>
          <w:rFonts w:ascii="Times New Roman" w:eastAsia="宋体" w:hAnsi="Times New Roman" w:cs="Times New Roman" w:hint="eastAsia"/>
          <w:color w:val="auto"/>
        </w:rPr>
        <w:t>供应商</w:t>
      </w:r>
      <w:r w:rsidRPr="00A41505">
        <w:rPr>
          <w:rFonts w:ascii="Times New Roman" w:eastAsia="宋体" w:hAnsi="Times New Roman" w:cs="Times New Roman" w:hint="eastAsia"/>
          <w:color w:val="auto"/>
        </w:rPr>
        <w:t>报价</w:t>
      </w:r>
      <w:r w:rsidRPr="00A41505">
        <w:rPr>
          <w:rFonts w:ascii="Times New Roman" w:eastAsia="宋体" w:hAnsi="Times New Roman" w:cs="Times New Roman" w:hint="eastAsia"/>
          <w:color w:val="auto"/>
        </w:rPr>
        <w:t>&lt;</w:t>
      </w:r>
      <w:r w:rsidRPr="00A41505">
        <w:rPr>
          <w:rFonts w:ascii="Times New Roman" w:eastAsia="宋体" w:hAnsi="Times New Roman" w:cs="Times New Roman" w:hint="eastAsia"/>
          <w:color w:val="auto"/>
        </w:rPr>
        <w:t>全部通过符合性审查供应商报价平均值×</w:t>
      </w:r>
      <w:r w:rsidRPr="00A41505">
        <w:rPr>
          <w:rFonts w:ascii="Times New Roman" w:eastAsia="宋体" w:hAnsi="Times New Roman" w:cs="Times New Roman" w:hint="eastAsia"/>
          <w:color w:val="auto"/>
        </w:rPr>
        <w:t>50%</w:t>
      </w:r>
      <w:r w:rsidRPr="00A41505">
        <w:rPr>
          <w:rFonts w:ascii="Times New Roman" w:eastAsia="宋体" w:hAnsi="Times New Roman" w:cs="Times New Roman" w:hint="eastAsia"/>
          <w:color w:val="auto"/>
        </w:rPr>
        <w:t>；</w:t>
      </w:r>
    </w:p>
    <w:p w:rsidR="00C77FFA" w:rsidRPr="00A41505" w:rsidRDefault="00C77FFA" w:rsidP="00C77FFA">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lastRenderedPageBreak/>
        <w:t>2.</w:t>
      </w:r>
      <w:r w:rsidR="00F87409" w:rsidRPr="00A41505">
        <w:rPr>
          <w:rFonts w:ascii="Times New Roman" w:eastAsia="宋体" w:hAnsi="Times New Roman" w:cs="Times New Roman" w:hint="eastAsia"/>
          <w:color w:val="auto"/>
        </w:rPr>
        <w:t xml:space="preserve"> </w:t>
      </w:r>
      <w:r w:rsidR="00F87409" w:rsidRPr="00A41505">
        <w:rPr>
          <w:rFonts w:ascii="Times New Roman" w:eastAsia="宋体" w:hAnsi="Times New Roman" w:cs="Times New Roman" w:hint="eastAsia"/>
          <w:color w:val="auto"/>
        </w:rPr>
        <w:t>供应商</w:t>
      </w:r>
      <w:r w:rsidRPr="00A41505">
        <w:rPr>
          <w:rFonts w:ascii="Times New Roman" w:eastAsia="宋体" w:hAnsi="Times New Roman" w:cs="Times New Roman" w:hint="eastAsia"/>
          <w:color w:val="auto"/>
        </w:rPr>
        <w:t>报价</w:t>
      </w:r>
      <w:r w:rsidRPr="00A41505">
        <w:rPr>
          <w:rFonts w:ascii="Times New Roman" w:eastAsia="宋体" w:hAnsi="Times New Roman" w:cs="Times New Roman" w:hint="eastAsia"/>
          <w:color w:val="auto"/>
        </w:rPr>
        <w:t>&lt;</w:t>
      </w:r>
      <w:r w:rsidRPr="00A41505">
        <w:rPr>
          <w:rFonts w:ascii="Times New Roman" w:eastAsia="宋体" w:hAnsi="Times New Roman" w:cs="Times New Roman" w:hint="eastAsia"/>
          <w:color w:val="auto"/>
        </w:rPr>
        <w:t>通过符合性审查的次</w:t>
      </w:r>
      <w:proofErr w:type="gramStart"/>
      <w:r w:rsidRPr="00A41505">
        <w:rPr>
          <w:rFonts w:ascii="Times New Roman" w:eastAsia="宋体" w:hAnsi="Times New Roman" w:cs="Times New Roman" w:hint="eastAsia"/>
          <w:color w:val="auto"/>
        </w:rPr>
        <w:t>低供应</w:t>
      </w:r>
      <w:proofErr w:type="gramEnd"/>
      <w:r w:rsidRPr="00A41505">
        <w:rPr>
          <w:rFonts w:ascii="Times New Roman" w:eastAsia="宋体" w:hAnsi="Times New Roman" w:cs="Times New Roman" w:hint="eastAsia"/>
          <w:color w:val="auto"/>
        </w:rPr>
        <w:t>商报价×</w:t>
      </w:r>
      <w:r w:rsidRPr="00A41505">
        <w:rPr>
          <w:rFonts w:ascii="Times New Roman" w:eastAsia="宋体" w:hAnsi="Times New Roman" w:cs="Times New Roman" w:hint="eastAsia"/>
          <w:color w:val="auto"/>
        </w:rPr>
        <w:t>50%</w:t>
      </w:r>
      <w:r w:rsidRPr="00A41505">
        <w:rPr>
          <w:rFonts w:ascii="Times New Roman" w:eastAsia="宋体" w:hAnsi="Times New Roman" w:cs="Times New Roman" w:hint="eastAsia"/>
          <w:color w:val="auto"/>
        </w:rPr>
        <w:t>；</w:t>
      </w:r>
    </w:p>
    <w:p w:rsidR="00C77FFA" w:rsidRPr="00A41505" w:rsidRDefault="00C77FFA" w:rsidP="00C77FFA">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3.</w:t>
      </w:r>
      <w:r w:rsidR="00F87409" w:rsidRPr="00A41505">
        <w:rPr>
          <w:rFonts w:ascii="Times New Roman" w:eastAsia="宋体" w:hAnsi="Times New Roman" w:cs="Times New Roman" w:hint="eastAsia"/>
          <w:color w:val="auto"/>
        </w:rPr>
        <w:t xml:space="preserve"> </w:t>
      </w:r>
      <w:r w:rsidR="00F87409" w:rsidRPr="00A41505">
        <w:rPr>
          <w:rFonts w:ascii="Times New Roman" w:eastAsia="宋体" w:hAnsi="Times New Roman" w:cs="Times New Roman" w:hint="eastAsia"/>
          <w:color w:val="auto"/>
        </w:rPr>
        <w:t>供应商</w:t>
      </w:r>
      <w:r w:rsidRPr="00A41505">
        <w:rPr>
          <w:rFonts w:ascii="Times New Roman" w:eastAsia="宋体" w:hAnsi="Times New Roman" w:cs="Times New Roman" w:hint="eastAsia"/>
          <w:color w:val="auto"/>
        </w:rPr>
        <w:t>报价</w:t>
      </w:r>
      <w:r w:rsidRPr="00A41505">
        <w:rPr>
          <w:rFonts w:ascii="Times New Roman" w:eastAsia="宋体" w:hAnsi="Times New Roman" w:cs="Times New Roman" w:hint="eastAsia"/>
          <w:color w:val="auto"/>
        </w:rPr>
        <w:t>&lt;</w:t>
      </w:r>
      <w:r w:rsidRPr="00A41505">
        <w:rPr>
          <w:rFonts w:ascii="Times New Roman" w:eastAsia="宋体" w:hAnsi="Times New Roman" w:cs="Times New Roman" w:hint="eastAsia"/>
          <w:color w:val="auto"/>
        </w:rPr>
        <w:t>最高限价×</w:t>
      </w:r>
      <w:r w:rsidRPr="00A41505">
        <w:rPr>
          <w:rFonts w:ascii="Times New Roman" w:eastAsia="宋体" w:hAnsi="Times New Roman" w:cs="Times New Roman" w:hint="eastAsia"/>
          <w:color w:val="auto"/>
        </w:rPr>
        <w:t>45%</w:t>
      </w:r>
      <w:r w:rsidRPr="00A41505">
        <w:rPr>
          <w:rFonts w:ascii="Times New Roman" w:eastAsia="宋体" w:hAnsi="Times New Roman" w:cs="Times New Roman" w:hint="eastAsia"/>
          <w:color w:val="auto"/>
        </w:rPr>
        <w:t>；</w:t>
      </w:r>
    </w:p>
    <w:p w:rsidR="00C77FFA" w:rsidRPr="00A41505" w:rsidRDefault="00C77FFA" w:rsidP="00BF2C78">
      <w:pPr>
        <w:pStyle w:val="Default"/>
        <w:spacing w:line="360" w:lineRule="auto"/>
        <w:ind w:firstLineChars="200" w:firstLine="446"/>
        <w:rPr>
          <w:rFonts w:ascii="Times New Roman" w:eastAsia="宋体" w:hAnsi="Times New Roman"/>
          <w:color w:val="auto"/>
        </w:rPr>
      </w:pPr>
      <w:r w:rsidRPr="00A41505">
        <w:rPr>
          <w:rFonts w:ascii="Times New Roman" w:eastAsia="宋体" w:hAnsi="Times New Roman" w:cs="Times New Roman" w:hint="eastAsia"/>
          <w:color w:val="auto"/>
        </w:rPr>
        <w:t>4.</w:t>
      </w:r>
      <w:r w:rsidR="00F87409" w:rsidRPr="00A41505">
        <w:rPr>
          <w:rFonts w:ascii="Times New Roman" w:eastAsia="宋体" w:hAnsi="Times New Roman" w:cs="Times New Roman" w:hint="eastAsia"/>
          <w:color w:val="auto"/>
        </w:rPr>
        <w:t xml:space="preserve"> </w:t>
      </w:r>
      <w:r w:rsidRPr="00A41505">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A41505" w:rsidRDefault="00FE5F20" w:rsidP="00BF2C78">
      <w:pPr>
        <w:pStyle w:val="Default"/>
        <w:spacing w:line="360" w:lineRule="auto"/>
        <w:ind w:firstLineChars="200" w:firstLine="446"/>
        <w:rPr>
          <w:rFonts w:ascii="Times New Roman" w:eastAsia="宋体" w:hAnsi="Times New Roman"/>
          <w:color w:val="auto"/>
        </w:rPr>
      </w:pPr>
      <w:r w:rsidRPr="00A41505">
        <w:rPr>
          <w:rFonts w:ascii="Times New Roman" w:eastAsia="宋体" w:hAnsi="Times New Roman" w:hint="eastAsia"/>
          <w:color w:val="auto"/>
        </w:rPr>
        <w:t>五、参与本项目的步骤、时间与方式</w:t>
      </w:r>
    </w:p>
    <w:p w:rsidR="00FE5F20" w:rsidRPr="00A41505" w:rsidRDefault="00FE5F20" w:rsidP="00BF2C78">
      <w:pPr>
        <w:pStyle w:val="Default"/>
        <w:spacing w:line="360" w:lineRule="auto"/>
        <w:ind w:firstLineChars="200" w:firstLine="446"/>
        <w:rPr>
          <w:rFonts w:ascii="Times New Roman" w:eastAsia="宋体" w:hAnsi="Times New Roman"/>
          <w:color w:val="auto"/>
        </w:rPr>
      </w:pPr>
      <w:r w:rsidRPr="00A41505">
        <w:rPr>
          <w:rFonts w:ascii="Times New Roman" w:eastAsia="宋体" w:hAnsi="Times New Roman" w:hint="eastAsia"/>
          <w:color w:val="auto"/>
        </w:rPr>
        <w:t>（一）</w:t>
      </w:r>
      <w:r w:rsidR="00AC6CC6" w:rsidRPr="00A41505">
        <w:rPr>
          <w:rFonts w:ascii="Times New Roman" w:eastAsia="宋体" w:hAnsi="Times New Roman" w:hint="eastAsia"/>
          <w:color w:val="auto"/>
        </w:rPr>
        <w:t>参与本项目的</w:t>
      </w:r>
      <w:r w:rsidRPr="00A41505">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2037"/>
        <w:gridCol w:w="2486"/>
      </w:tblGrid>
      <w:tr w:rsidR="00FE5F20" w:rsidRPr="00FE5F20" w:rsidTr="00E92134">
        <w:trPr>
          <w:tblHeade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2037"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486"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rsidTr="00E92134">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rsidR="00FE5F20" w:rsidRPr="00B368A9" w:rsidRDefault="00FE5F20"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cs="Times New Roman"/>
                <w:color w:val="auto"/>
                <w:sz w:val="21"/>
                <w:szCs w:val="21"/>
              </w:rPr>
              <w:t>2026</w:t>
            </w:r>
            <w:r w:rsidRPr="00B368A9">
              <w:rPr>
                <w:rFonts w:ascii="Times New Roman" w:eastAsia="宋体" w:hAnsi="Times New Roman" w:cs="Times New Roman"/>
                <w:color w:val="auto"/>
                <w:sz w:val="21"/>
                <w:szCs w:val="21"/>
              </w:rPr>
              <w:t>年</w:t>
            </w:r>
            <w:r w:rsidR="00E92134" w:rsidRPr="00B368A9">
              <w:rPr>
                <w:rFonts w:ascii="Times New Roman" w:eastAsia="宋体" w:hAnsi="Times New Roman" w:cs="Times New Roman" w:hint="eastAsia"/>
                <w:color w:val="auto"/>
                <w:sz w:val="21"/>
                <w:szCs w:val="21"/>
              </w:rPr>
              <w:t>4</w:t>
            </w:r>
            <w:r w:rsidRPr="00B368A9">
              <w:rPr>
                <w:rFonts w:ascii="Times New Roman" w:eastAsia="宋体" w:hAnsi="Times New Roman" w:cs="Times New Roman"/>
                <w:color w:val="auto"/>
                <w:sz w:val="21"/>
                <w:szCs w:val="21"/>
              </w:rPr>
              <w:t>月</w:t>
            </w:r>
            <w:r w:rsidR="00331CBA" w:rsidRPr="00B368A9">
              <w:rPr>
                <w:rFonts w:ascii="Times New Roman" w:eastAsia="宋体" w:hAnsi="Times New Roman" w:cs="Times New Roman" w:hint="eastAsia"/>
                <w:color w:val="auto"/>
                <w:sz w:val="21"/>
                <w:szCs w:val="21"/>
              </w:rPr>
              <w:t>9</w:t>
            </w:r>
            <w:r w:rsidRPr="00B368A9">
              <w:rPr>
                <w:rFonts w:ascii="Times New Roman" w:eastAsia="宋体" w:hAnsi="Times New Roman" w:cs="Times New Roman"/>
                <w:color w:val="auto"/>
                <w:sz w:val="21"/>
                <w:szCs w:val="21"/>
              </w:rPr>
              <w:t>日</w:t>
            </w:r>
          </w:p>
        </w:tc>
        <w:tc>
          <w:tcPr>
            <w:tcW w:w="2037" w:type="dxa"/>
            <w:vAlign w:val="center"/>
          </w:tcPr>
          <w:p w:rsidR="00FE5F20" w:rsidRPr="00B368A9" w:rsidRDefault="00FE5F20"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cs="Times New Roman"/>
                <w:color w:val="auto"/>
                <w:sz w:val="21"/>
                <w:szCs w:val="21"/>
              </w:rPr>
              <w:t>2026</w:t>
            </w:r>
            <w:r w:rsidRPr="00B368A9">
              <w:rPr>
                <w:rFonts w:ascii="Times New Roman" w:eastAsia="宋体" w:hAnsi="Times New Roman" w:cs="Times New Roman"/>
                <w:color w:val="auto"/>
                <w:sz w:val="21"/>
                <w:szCs w:val="21"/>
              </w:rPr>
              <w:t>年</w:t>
            </w:r>
            <w:r w:rsidR="00E92134" w:rsidRPr="00B368A9">
              <w:rPr>
                <w:rFonts w:ascii="Times New Roman" w:eastAsia="宋体" w:hAnsi="Times New Roman" w:cs="Times New Roman" w:hint="eastAsia"/>
                <w:color w:val="auto"/>
                <w:sz w:val="21"/>
                <w:szCs w:val="21"/>
              </w:rPr>
              <w:t>4</w:t>
            </w:r>
            <w:r w:rsidRPr="00B368A9">
              <w:rPr>
                <w:rFonts w:ascii="Times New Roman" w:eastAsia="宋体" w:hAnsi="Times New Roman" w:cs="Times New Roman"/>
                <w:color w:val="auto"/>
                <w:sz w:val="21"/>
                <w:szCs w:val="21"/>
              </w:rPr>
              <w:t>月</w:t>
            </w:r>
            <w:r w:rsidR="00E92134" w:rsidRPr="00B368A9">
              <w:rPr>
                <w:rFonts w:ascii="Times New Roman" w:eastAsia="宋体" w:hAnsi="Times New Roman" w:cs="Times New Roman" w:hint="eastAsia"/>
                <w:color w:val="auto"/>
                <w:sz w:val="21"/>
                <w:szCs w:val="21"/>
              </w:rPr>
              <w:t>1</w:t>
            </w:r>
            <w:r w:rsidR="00331CBA" w:rsidRPr="00B368A9">
              <w:rPr>
                <w:rFonts w:ascii="Times New Roman" w:eastAsia="宋体" w:hAnsi="Times New Roman" w:cs="Times New Roman" w:hint="eastAsia"/>
                <w:color w:val="auto"/>
                <w:sz w:val="21"/>
                <w:szCs w:val="21"/>
              </w:rPr>
              <w:t>6</w:t>
            </w:r>
            <w:r w:rsidRPr="00B368A9">
              <w:rPr>
                <w:rFonts w:ascii="Times New Roman" w:eastAsia="宋体" w:hAnsi="Times New Roman" w:cs="Times New Roman"/>
                <w:color w:val="auto"/>
                <w:sz w:val="21"/>
                <w:szCs w:val="21"/>
              </w:rPr>
              <w:t>日</w:t>
            </w:r>
          </w:p>
        </w:tc>
        <w:tc>
          <w:tcPr>
            <w:tcW w:w="2486" w:type="dxa"/>
            <w:vAlign w:val="center"/>
          </w:tcPr>
          <w:p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rsidTr="00E92134">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rsidR="00FE5F20" w:rsidRPr="00B368A9" w:rsidRDefault="00FE5F20"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9</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9:00</w:t>
            </w:r>
          </w:p>
        </w:tc>
        <w:tc>
          <w:tcPr>
            <w:tcW w:w="2037" w:type="dxa"/>
            <w:vAlign w:val="center"/>
          </w:tcPr>
          <w:p w:rsidR="00FE5F20" w:rsidRPr="00B368A9" w:rsidRDefault="00FE5F20"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30</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8:30</w:t>
            </w:r>
          </w:p>
        </w:tc>
        <w:tc>
          <w:tcPr>
            <w:tcW w:w="2486" w:type="dxa"/>
            <w:vAlign w:val="center"/>
          </w:tcPr>
          <w:p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的，视为无效</w:t>
            </w:r>
            <w:r w:rsidR="00AC6CC6" w:rsidRPr="00AC6CC6">
              <w:rPr>
                <w:rFonts w:ascii="Times New Roman" w:eastAsia="宋体" w:hAnsi="Times New Roman" w:hint="eastAsia"/>
                <w:color w:val="auto"/>
                <w:sz w:val="21"/>
                <w:szCs w:val="21"/>
              </w:rPr>
              <w:t>投标。</w:t>
            </w:r>
          </w:p>
        </w:tc>
      </w:tr>
      <w:tr w:rsidR="00AC6CC6" w:rsidRPr="00FE5F20" w:rsidTr="00E92134">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C6CC6" w:rsidRPr="00B368A9" w:rsidRDefault="00AC6CC6"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30</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8:30</w:t>
            </w:r>
          </w:p>
        </w:tc>
        <w:tc>
          <w:tcPr>
            <w:tcW w:w="2037" w:type="dxa"/>
            <w:vAlign w:val="center"/>
          </w:tcPr>
          <w:p w:rsidR="00AC6CC6" w:rsidRPr="00B368A9" w:rsidRDefault="00AC6CC6"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30</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9:30</w:t>
            </w:r>
          </w:p>
        </w:tc>
        <w:tc>
          <w:tcPr>
            <w:tcW w:w="2486" w:type="dxa"/>
            <w:vAlign w:val="center"/>
          </w:tcPr>
          <w:p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rsidTr="00E92134">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rsidR="00AC6CC6" w:rsidRPr="00B368A9" w:rsidRDefault="00AC6CC6"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30</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9:30</w:t>
            </w:r>
          </w:p>
        </w:tc>
        <w:tc>
          <w:tcPr>
            <w:tcW w:w="2037" w:type="dxa"/>
            <w:vAlign w:val="center"/>
          </w:tcPr>
          <w:p w:rsidR="00AC6CC6" w:rsidRPr="00B368A9" w:rsidRDefault="00AC6CC6" w:rsidP="00331CBA">
            <w:pPr>
              <w:pStyle w:val="Default"/>
              <w:snapToGrid w:val="0"/>
              <w:jc w:val="center"/>
              <w:rPr>
                <w:rFonts w:ascii="Times New Roman" w:eastAsia="宋体" w:hAnsi="Times New Roman"/>
                <w:color w:val="auto"/>
                <w:sz w:val="21"/>
                <w:szCs w:val="21"/>
              </w:rPr>
            </w:pPr>
            <w:r w:rsidRPr="00B368A9">
              <w:rPr>
                <w:rFonts w:ascii="Times New Roman" w:eastAsia="宋体" w:hAnsi="Times New Roman" w:hint="eastAsia"/>
                <w:color w:val="auto"/>
                <w:sz w:val="21"/>
                <w:szCs w:val="21"/>
              </w:rPr>
              <w:t>2026</w:t>
            </w:r>
            <w:r w:rsidRPr="00B368A9">
              <w:rPr>
                <w:rFonts w:ascii="Times New Roman" w:eastAsia="宋体" w:hAnsi="Times New Roman" w:hint="eastAsia"/>
                <w:color w:val="auto"/>
                <w:sz w:val="21"/>
                <w:szCs w:val="21"/>
              </w:rPr>
              <w:t>年</w:t>
            </w:r>
            <w:r w:rsidR="00E92134" w:rsidRPr="00B368A9">
              <w:rPr>
                <w:rFonts w:ascii="Times New Roman" w:eastAsia="宋体" w:hAnsi="Times New Roman" w:hint="eastAsia"/>
                <w:color w:val="auto"/>
                <w:sz w:val="21"/>
                <w:szCs w:val="21"/>
              </w:rPr>
              <w:t>4</w:t>
            </w:r>
            <w:r w:rsidRPr="00B368A9">
              <w:rPr>
                <w:rFonts w:ascii="Times New Roman" w:eastAsia="宋体" w:hAnsi="Times New Roman" w:hint="eastAsia"/>
                <w:color w:val="auto"/>
                <w:sz w:val="21"/>
                <w:szCs w:val="21"/>
              </w:rPr>
              <w:t>月</w:t>
            </w:r>
            <w:r w:rsidR="00331CBA" w:rsidRPr="00B368A9">
              <w:rPr>
                <w:rFonts w:ascii="Times New Roman" w:eastAsia="宋体" w:hAnsi="Times New Roman" w:hint="eastAsia"/>
                <w:color w:val="auto"/>
                <w:sz w:val="21"/>
                <w:szCs w:val="21"/>
              </w:rPr>
              <w:t>30</w:t>
            </w:r>
            <w:r w:rsidRPr="00B368A9">
              <w:rPr>
                <w:rFonts w:ascii="Times New Roman" w:eastAsia="宋体" w:hAnsi="Times New Roman" w:hint="eastAsia"/>
                <w:color w:val="auto"/>
                <w:sz w:val="21"/>
                <w:szCs w:val="21"/>
              </w:rPr>
              <w:t>日</w:t>
            </w:r>
            <w:r w:rsidRPr="00B368A9">
              <w:rPr>
                <w:rFonts w:ascii="Times New Roman" w:eastAsia="宋体" w:hAnsi="Times New Roman" w:hint="eastAsia"/>
                <w:color w:val="auto"/>
                <w:sz w:val="21"/>
                <w:szCs w:val="21"/>
              </w:rPr>
              <w:t>12:00</w:t>
            </w:r>
          </w:p>
        </w:tc>
        <w:tc>
          <w:tcPr>
            <w:tcW w:w="2486" w:type="dxa"/>
            <w:vAlign w:val="center"/>
          </w:tcPr>
          <w:p w:rsidR="00AC6CC6" w:rsidRPr="00FE5F20" w:rsidRDefault="00AC6CC6" w:rsidP="00535894">
            <w:pPr>
              <w:pStyle w:val="Default"/>
              <w:snapToGrid w:val="0"/>
              <w:jc w:val="both"/>
              <w:rPr>
                <w:rFonts w:ascii="Times New Roman" w:eastAsia="宋体" w:hAnsi="Times New Roman"/>
                <w:color w:val="auto"/>
                <w:sz w:val="21"/>
                <w:szCs w:val="21"/>
              </w:rPr>
            </w:pPr>
          </w:p>
        </w:tc>
      </w:tr>
    </w:tbl>
    <w:p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w:t>
      </w:r>
      <w:r w:rsidR="00AC6CC6">
        <w:rPr>
          <w:rFonts w:ascii="Times New Roman" w:eastAsia="宋体" w:hAnsi="Times New Roman" w:cs="Times New Roman"/>
          <w:color w:val="auto"/>
        </w:rPr>
        <w:lastRenderedPageBreak/>
        <w:t>书仍可使用）</w:t>
      </w:r>
      <w:r w:rsidR="00AC6CC6" w:rsidRPr="00225C2F">
        <w:rPr>
          <w:rFonts w:ascii="Times New Roman" w:eastAsia="宋体" w:hAnsi="Times New Roman" w:cs="Times New Roman"/>
          <w:color w:val="auto"/>
        </w:rPr>
        <w:t>登录天津市政府采购中心网（网址：</w:t>
      </w:r>
      <w:r w:rsidR="00093F04">
        <w:fldChar w:fldCharType="begin"/>
      </w:r>
      <w:r w:rsidR="00093F04">
        <w:instrText xml:space="preserve"> HYPERLINK "http://www.tjgpc.gov.cn" </w:instrText>
      </w:r>
      <w:r w:rsidR="00093F04">
        <w:fldChar w:fldCharType="separate"/>
      </w:r>
      <w:r w:rsidR="00AC6CC6">
        <w:rPr>
          <w:rStyle w:val="ac"/>
          <w:rFonts w:ascii="Times New Roman" w:eastAsia="宋体" w:hAnsi="Times New Roman" w:cs="Times New Roman" w:hint="eastAsia"/>
        </w:rPr>
        <w:t>http://tjgpc.zwfwb.tj.gov.cn</w:t>
      </w:r>
      <w:r w:rsidR="00093F04">
        <w:rPr>
          <w:rStyle w:val="ac"/>
          <w:rFonts w:ascii="Times New Roman" w:eastAsia="宋体" w:hAnsi="Times New Roman" w:cs="Times New Roman"/>
        </w:rPr>
        <w:fldChar w:fldCharType="end"/>
      </w:r>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网上招投标</w:t>
      </w:r>
      <w:proofErr w:type="gramStart"/>
      <w:r w:rsidR="00AC6CC6">
        <w:rPr>
          <w:rFonts w:ascii="Times New Roman" w:eastAsia="宋体" w:hAnsi="Times New Roman" w:cs="Times New Roman" w:hint="eastAsia"/>
          <w:color w:val="auto"/>
        </w:rPr>
        <w:t>”</w:t>
      </w:r>
      <w:proofErr w:type="gramEnd"/>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rsidR="00AC6CC6"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C6CC6" w:rsidRPr="00A41505" w:rsidRDefault="00AC6CC6" w:rsidP="00BF2C78">
      <w:pPr>
        <w:pStyle w:val="Default"/>
        <w:spacing w:line="360" w:lineRule="auto"/>
        <w:ind w:firstLineChars="200" w:firstLine="446"/>
        <w:rPr>
          <w:rFonts w:ascii="Times New Roman" w:eastAsia="宋体" w:hAnsi="Times New Roman"/>
          <w:color w:val="auto"/>
        </w:rPr>
      </w:pPr>
      <w:r w:rsidRPr="00A41505">
        <w:rPr>
          <w:rFonts w:ascii="Times New Roman" w:eastAsia="宋体" w:hAnsi="Times New Roman" w:hint="eastAsia"/>
          <w:color w:val="auto"/>
        </w:rPr>
        <w:t>供应商应按以上步骤顺序、时间及方式要求参与本项目，否则视为不参与本项目。</w:t>
      </w:r>
    </w:p>
    <w:p w:rsidR="00AC6CC6" w:rsidRPr="00175AC2"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8" w:name="_Toc412903615"/>
      <w:r w:rsidRPr="00175AC2">
        <w:rPr>
          <w:rFonts w:ascii="Times New Roman" w:eastAsia="宋体" w:hAnsi="Times New Roman" w:cs="Times New Roman" w:hint="eastAsia"/>
          <w:color w:val="auto"/>
        </w:rPr>
        <w:t>六、现场考察、标前答疑会</w:t>
      </w:r>
    </w:p>
    <w:p w:rsidR="00DB4C16" w:rsidRPr="00175AC2" w:rsidRDefault="00175AC2" w:rsidP="00DB4C16">
      <w:pPr>
        <w:pStyle w:val="Default"/>
        <w:spacing w:line="360" w:lineRule="auto"/>
        <w:ind w:firstLineChars="200" w:firstLine="446"/>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t xml:space="preserve">1. </w:t>
      </w:r>
      <w:r w:rsidR="00DB4C16" w:rsidRPr="00175AC2">
        <w:rPr>
          <w:rFonts w:ascii="Times New Roman" w:eastAsia="宋体" w:hAnsi="Times New Roman" w:cs="Times New Roman" w:hint="eastAsia"/>
          <w:color w:val="auto"/>
        </w:rPr>
        <w:t>本项目不组织</w:t>
      </w:r>
      <w:r w:rsidRPr="00175AC2">
        <w:rPr>
          <w:rFonts w:ascii="Times New Roman" w:eastAsia="宋体" w:hAnsi="Times New Roman" w:cs="Times New Roman" w:hint="eastAsia"/>
          <w:color w:val="auto"/>
        </w:rPr>
        <w:t>现场考察</w:t>
      </w:r>
      <w:r w:rsidR="00DB4C16" w:rsidRPr="00175AC2">
        <w:rPr>
          <w:rFonts w:ascii="Times New Roman" w:eastAsia="宋体" w:hAnsi="Times New Roman" w:cs="Times New Roman"/>
          <w:color w:val="auto"/>
        </w:rPr>
        <w:t>。</w:t>
      </w:r>
    </w:p>
    <w:p w:rsidR="00DB4C16" w:rsidRPr="00175AC2" w:rsidRDefault="00175AC2" w:rsidP="00DB4C16">
      <w:pPr>
        <w:pStyle w:val="Default"/>
        <w:spacing w:line="360" w:lineRule="auto"/>
        <w:ind w:firstLineChars="200" w:firstLine="446"/>
        <w:jc w:val="both"/>
        <w:rPr>
          <w:rFonts w:ascii="Times New Roman" w:eastAsia="宋体" w:hAnsi="Times New Roman" w:cs="Times New Roman"/>
          <w:color w:val="auto"/>
        </w:rPr>
      </w:pPr>
      <w:r w:rsidRPr="00175AC2">
        <w:rPr>
          <w:rFonts w:ascii="Times New Roman" w:eastAsia="宋体" w:hAnsi="Times New Roman" w:cs="Times New Roman" w:hint="eastAsia"/>
          <w:color w:val="auto"/>
        </w:rPr>
        <w:lastRenderedPageBreak/>
        <w:t xml:space="preserve">2. </w:t>
      </w:r>
      <w:r w:rsidR="00DB4C16" w:rsidRPr="00175AC2">
        <w:rPr>
          <w:rFonts w:ascii="Times New Roman" w:eastAsia="宋体" w:hAnsi="Times New Roman" w:cs="Times New Roman" w:hint="eastAsia"/>
          <w:color w:val="auto"/>
        </w:rPr>
        <w:t>本项目不组织标前答疑会</w:t>
      </w:r>
      <w:r w:rsidR="00DB4C16" w:rsidRPr="00175AC2">
        <w:rPr>
          <w:rFonts w:ascii="Times New Roman" w:eastAsia="宋体" w:hAnsi="Times New Roman" w:cs="Times New Roman"/>
          <w:color w:val="auto"/>
        </w:rPr>
        <w:t>。</w:t>
      </w:r>
    </w:p>
    <w:p w:rsidR="00DB4C16" w:rsidRPr="005B1221"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w:t>
      </w:r>
      <w:r w:rsidR="00DB4C16"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E5504C">
        <w:rPr>
          <w:rFonts w:ascii="Times New Roman" w:eastAsia="宋体" w:hAnsi="Times New Roman" w:cs="Times New Roman" w:hint="eastAsia"/>
          <w:color w:val="auto"/>
        </w:rPr>
        <w:t>李楠</w:t>
      </w:r>
      <w:r w:rsidR="00E5504C">
        <w:rPr>
          <w:rFonts w:ascii="Times New Roman" w:eastAsia="宋体" w:hAnsi="Times New Roman" w:cs="Times New Roman"/>
          <w:color w:val="auto"/>
        </w:rPr>
        <w:t>、张艳</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5504C">
        <w:rPr>
          <w:rFonts w:ascii="Times New Roman" w:eastAsia="宋体" w:hAnsi="Times New Roman" w:cs="Times New Roman" w:hint="eastAsia"/>
          <w:color w:val="auto"/>
        </w:rPr>
        <w:t>8271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00DB4C16"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5504C" w:rsidRPr="00E5504C">
        <w:rPr>
          <w:rFonts w:ascii="Times New Roman" w:eastAsia="宋体" w:hAnsi="Times New Roman" w:cs="Times New Roman" w:hint="eastAsia"/>
          <w:color w:val="auto"/>
        </w:rPr>
        <w:t>天津市住房公积金管理中心</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E5504C">
        <w:rPr>
          <w:rFonts w:ascii="Times New Roman" w:eastAsia="宋体" w:hAnsi="Times New Roman" w:cs="Times New Roman"/>
          <w:color w:val="auto"/>
        </w:rPr>
        <w:t>天津市</w:t>
      </w:r>
      <w:r w:rsidR="00B8144B" w:rsidRPr="00B8144B">
        <w:rPr>
          <w:rFonts w:ascii="Times New Roman" w:eastAsia="宋体" w:hAnsi="Times New Roman" w:cs="Times New Roman" w:hint="eastAsia"/>
          <w:color w:val="auto"/>
        </w:rPr>
        <w:t>和平</w:t>
      </w:r>
      <w:r w:rsidR="00E5504C">
        <w:rPr>
          <w:rFonts w:ascii="Times New Roman" w:eastAsia="宋体" w:hAnsi="Times New Roman" w:cs="Times New Roman"/>
          <w:color w:val="auto"/>
        </w:rPr>
        <w:t>区</w:t>
      </w:r>
      <w:r w:rsidR="00E5504C" w:rsidRPr="00E5504C">
        <w:rPr>
          <w:rFonts w:ascii="Times New Roman" w:eastAsia="宋体" w:hAnsi="Times New Roman" w:cs="Times New Roman" w:hint="eastAsia"/>
          <w:color w:val="auto"/>
        </w:rPr>
        <w:t>大沽北路</w:t>
      </w:r>
      <w:r w:rsidR="00E5504C" w:rsidRPr="00E5504C">
        <w:rPr>
          <w:rFonts w:ascii="Times New Roman" w:eastAsia="宋体" w:hAnsi="Times New Roman" w:cs="Times New Roman" w:hint="eastAsia"/>
          <w:color w:val="auto"/>
        </w:rPr>
        <w:t>115</w:t>
      </w:r>
      <w:r w:rsidR="00E5504C" w:rsidRPr="00E5504C">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E5504C" w:rsidRPr="00E5504C">
        <w:rPr>
          <w:rFonts w:ascii="Times New Roman" w:eastAsia="宋体" w:hAnsi="Times New Roman" w:cs="Times New Roman" w:hint="eastAsia"/>
          <w:color w:val="auto"/>
        </w:rPr>
        <w:t>熊冬梅</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E5504C">
        <w:rPr>
          <w:rFonts w:ascii="Times New Roman" w:eastAsia="宋体" w:hAnsi="Times New Roman" w:cs="Times New Roman" w:hint="eastAsia"/>
          <w:color w:val="auto"/>
        </w:rPr>
        <w:t>022-</w:t>
      </w:r>
      <w:r w:rsidR="00E5504C" w:rsidRPr="00E5504C">
        <w:rPr>
          <w:rFonts w:ascii="Times New Roman" w:eastAsia="宋体" w:hAnsi="Times New Roman" w:cs="Times New Roman"/>
          <w:color w:val="auto"/>
        </w:rPr>
        <w:t>23146201</w:t>
      </w:r>
    </w:p>
    <w:p w:rsidR="00DB4C16"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DB4C16"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 xml:space="preserve">1. </w:t>
      </w:r>
      <w:r w:rsidRPr="00A41505">
        <w:rPr>
          <w:rFonts w:ascii="Times New Roman" w:eastAsia="宋体" w:hAnsi="Times New Roman" w:cs="Times New Roman" w:hint="eastAsia"/>
          <w:color w:val="auto"/>
        </w:rPr>
        <w:t>联系部门：</w:t>
      </w:r>
      <w:r w:rsidR="00E5504C" w:rsidRPr="00A41505">
        <w:rPr>
          <w:rFonts w:ascii="Times New Roman" w:eastAsia="宋体" w:hAnsi="Times New Roman" w:cs="Times New Roman" w:hint="eastAsia"/>
          <w:color w:val="auto"/>
        </w:rPr>
        <w:t>天津市住房公积金管理中心</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lastRenderedPageBreak/>
        <w:t xml:space="preserve">2. </w:t>
      </w:r>
      <w:r w:rsidRPr="00A41505">
        <w:rPr>
          <w:rFonts w:ascii="Times New Roman" w:eastAsia="宋体" w:hAnsi="Times New Roman" w:cs="Times New Roman" w:hint="eastAsia"/>
          <w:color w:val="auto"/>
        </w:rPr>
        <w:t>联系地址：</w:t>
      </w:r>
      <w:r w:rsidR="00E5504C" w:rsidRPr="00A41505">
        <w:rPr>
          <w:rFonts w:ascii="Times New Roman" w:eastAsia="宋体" w:hAnsi="Times New Roman" w:cs="Times New Roman"/>
          <w:color w:val="auto"/>
        </w:rPr>
        <w:t>天津市</w:t>
      </w:r>
      <w:r w:rsidR="00B8144B" w:rsidRPr="00A41505">
        <w:rPr>
          <w:rFonts w:ascii="Times New Roman" w:eastAsia="宋体" w:hAnsi="Times New Roman" w:cs="Times New Roman" w:hint="eastAsia"/>
          <w:color w:val="auto"/>
        </w:rPr>
        <w:t>和平</w:t>
      </w:r>
      <w:r w:rsidR="00E5504C" w:rsidRPr="00A41505">
        <w:rPr>
          <w:rFonts w:ascii="Times New Roman" w:eastAsia="宋体" w:hAnsi="Times New Roman" w:cs="Times New Roman"/>
          <w:color w:val="auto"/>
        </w:rPr>
        <w:t>区</w:t>
      </w:r>
      <w:r w:rsidR="00E5504C" w:rsidRPr="00A41505">
        <w:rPr>
          <w:rFonts w:ascii="Times New Roman" w:eastAsia="宋体" w:hAnsi="Times New Roman" w:cs="Times New Roman" w:hint="eastAsia"/>
          <w:color w:val="auto"/>
        </w:rPr>
        <w:t>大沽北路</w:t>
      </w:r>
      <w:r w:rsidR="00E5504C" w:rsidRPr="00A41505">
        <w:rPr>
          <w:rFonts w:ascii="Times New Roman" w:eastAsia="宋体" w:hAnsi="Times New Roman" w:cs="Times New Roman" w:hint="eastAsia"/>
          <w:color w:val="auto"/>
        </w:rPr>
        <w:t>115</w:t>
      </w:r>
      <w:r w:rsidR="00E5504C" w:rsidRPr="00A41505">
        <w:rPr>
          <w:rFonts w:ascii="Times New Roman" w:eastAsia="宋体" w:hAnsi="Times New Roman" w:cs="Times New Roman" w:hint="eastAsia"/>
          <w:color w:val="auto"/>
        </w:rPr>
        <w:t>号</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 xml:space="preserve">3. </w:t>
      </w:r>
      <w:r w:rsidRPr="00A41505">
        <w:rPr>
          <w:rFonts w:ascii="Times New Roman" w:eastAsia="宋体" w:hAnsi="Times New Roman" w:cs="Times New Roman" w:hint="eastAsia"/>
          <w:color w:val="auto"/>
        </w:rPr>
        <w:t>联</w:t>
      </w:r>
      <w:r w:rsidRPr="00A41505">
        <w:rPr>
          <w:rFonts w:ascii="Times New Roman" w:eastAsia="宋体" w:hAnsi="Times New Roman" w:cs="Times New Roman" w:hint="eastAsia"/>
          <w:color w:val="auto"/>
        </w:rPr>
        <w:t xml:space="preserve"> </w:t>
      </w:r>
      <w:r w:rsidRPr="00A41505">
        <w:rPr>
          <w:rFonts w:ascii="Times New Roman" w:eastAsia="宋体" w:hAnsi="Times New Roman" w:cs="Times New Roman" w:hint="eastAsia"/>
          <w:color w:val="auto"/>
        </w:rPr>
        <w:t>系</w:t>
      </w:r>
      <w:r w:rsidRPr="00A41505">
        <w:rPr>
          <w:rFonts w:ascii="Times New Roman" w:eastAsia="宋体" w:hAnsi="Times New Roman" w:cs="Times New Roman" w:hint="eastAsia"/>
          <w:color w:val="auto"/>
        </w:rPr>
        <w:t xml:space="preserve"> </w:t>
      </w:r>
      <w:r w:rsidRPr="00A41505">
        <w:rPr>
          <w:rFonts w:ascii="Times New Roman" w:eastAsia="宋体" w:hAnsi="Times New Roman" w:cs="Times New Roman" w:hint="eastAsia"/>
          <w:color w:val="auto"/>
        </w:rPr>
        <w:t>人：</w:t>
      </w:r>
      <w:r w:rsidR="00E5504C" w:rsidRPr="00A41505">
        <w:rPr>
          <w:rFonts w:ascii="Times New Roman" w:eastAsia="宋体" w:hAnsi="Times New Roman" w:cs="Times New Roman" w:hint="eastAsia"/>
          <w:color w:val="auto"/>
        </w:rPr>
        <w:t>熊冬梅</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 xml:space="preserve">4. </w:t>
      </w:r>
      <w:r w:rsidRPr="00A41505">
        <w:rPr>
          <w:rFonts w:ascii="Times New Roman" w:eastAsia="宋体" w:hAnsi="Times New Roman" w:cs="Times New Roman" w:hint="eastAsia"/>
          <w:color w:val="auto"/>
        </w:rPr>
        <w:t>联系方式：</w:t>
      </w:r>
      <w:r w:rsidR="00E5504C" w:rsidRPr="00A41505">
        <w:rPr>
          <w:rFonts w:ascii="Times New Roman" w:eastAsia="宋体" w:hAnsi="Times New Roman" w:cs="Times New Roman" w:hint="eastAsia"/>
          <w:color w:val="auto"/>
        </w:rPr>
        <w:t>022-</w:t>
      </w:r>
      <w:r w:rsidR="00E5504C" w:rsidRPr="00A41505">
        <w:rPr>
          <w:rFonts w:ascii="Times New Roman" w:eastAsia="宋体" w:hAnsi="Times New Roman" w:cs="Times New Roman"/>
          <w:color w:val="auto"/>
        </w:rPr>
        <w:t>23146201</w:t>
      </w:r>
    </w:p>
    <w:p w:rsidR="00DB4C16" w:rsidRPr="00A41505" w:rsidRDefault="00DB4C16"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color w:val="auto"/>
        </w:rPr>
        <w:t>十、公告期限</w:t>
      </w:r>
    </w:p>
    <w:p w:rsidR="00DB4C16" w:rsidRPr="00A41505" w:rsidRDefault="00DB4C16"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color w:val="auto"/>
        </w:rPr>
        <w:t>招标公告的公告期限为</w:t>
      </w:r>
      <w:r w:rsidRPr="00A41505">
        <w:rPr>
          <w:rFonts w:ascii="Times New Roman" w:eastAsia="宋体" w:hAnsi="Times New Roman" w:cs="Times New Roman"/>
          <w:color w:val="auto"/>
        </w:rPr>
        <w:t>5</w:t>
      </w:r>
      <w:r w:rsidRPr="00A41505">
        <w:rPr>
          <w:rFonts w:ascii="Times New Roman" w:eastAsia="宋体" w:hAnsi="Times New Roman" w:cs="Times New Roman"/>
          <w:color w:val="auto"/>
        </w:rPr>
        <w:t>个工作日。</w:t>
      </w:r>
    </w:p>
    <w:p w:rsidR="00DB4C16" w:rsidRPr="00A41505" w:rsidRDefault="00DB4C16"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color w:val="auto"/>
        </w:rPr>
        <w:t>十</w:t>
      </w:r>
      <w:r w:rsidR="00175AC2" w:rsidRPr="00A41505">
        <w:rPr>
          <w:rFonts w:ascii="Times New Roman" w:eastAsia="宋体" w:hAnsi="Times New Roman" w:cs="Times New Roman" w:hint="eastAsia"/>
          <w:color w:val="auto"/>
        </w:rPr>
        <w:t>一</w:t>
      </w:r>
      <w:r w:rsidRPr="00A41505">
        <w:rPr>
          <w:rFonts w:ascii="Times New Roman" w:eastAsia="宋体" w:hAnsi="Times New Roman" w:cs="Times New Roman"/>
          <w:color w:val="auto"/>
        </w:rPr>
        <w:t>、招标代理服务费</w:t>
      </w:r>
    </w:p>
    <w:p w:rsidR="00DB4C16" w:rsidRPr="00A41505" w:rsidRDefault="00DB4C16"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color w:val="auto"/>
        </w:rPr>
        <w:t>本项目按以下比例向中标供应商收取招标代理服务费</w:t>
      </w:r>
      <w:r w:rsidR="00D8166A" w:rsidRPr="00A41505">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A41505" w:rsidRPr="00A41505" w:rsidTr="00A21AF8">
        <w:trPr>
          <w:trHeight w:val="440"/>
          <w:tblHeader/>
          <w:jc w:val="center"/>
        </w:trPr>
        <w:tc>
          <w:tcPr>
            <w:tcW w:w="3656"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中标金额</w:t>
            </w:r>
            <w:r w:rsidRPr="00A41505">
              <w:rPr>
                <w:rFonts w:hint="eastAsia"/>
                <w:sz w:val="24"/>
              </w:rPr>
              <w:t>（万元）</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费率</w:t>
            </w:r>
          </w:p>
        </w:tc>
      </w:tr>
      <w:tr w:rsidR="00A41505" w:rsidRPr="00A41505" w:rsidTr="00A21AF8">
        <w:trPr>
          <w:trHeight w:val="440"/>
          <w:jc w:val="center"/>
        </w:trPr>
        <w:tc>
          <w:tcPr>
            <w:tcW w:w="3656"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100</w:t>
            </w:r>
            <w:r w:rsidRPr="00A41505">
              <w:rPr>
                <w:sz w:val="24"/>
              </w:rPr>
              <w:t>以下</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1%</w:t>
            </w:r>
          </w:p>
        </w:tc>
      </w:tr>
      <w:tr w:rsidR="00A41505" w:rsidRPr="00A41505" w:rsidTr="00A21AF8">
        <w:trPr>
          <w:trHeight w:val="440"/>
          <w:jc w:val="center"/>
        </w:trPr>
        <w:tc>
          <w:tcPr>
            <w:tcW w:w="3656"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100-500</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rFonts w:hint="eastAsia"/>
                <w:sz w:val="24"/>
              </w:rPr>
              <w:t>0.8</w:t>
            </w:r>
            <w:r w:rsidRPr="00A41505">
              <w:rPr>
                <w:sz w:val="24"/>
              </w:rPr>
              <w:t>%</w:t>
            </w:r>
          </w:p>
        </w:tc>
      </w:tr>
      <w:tr w:rsidR="00A41505" w:rsidRPr="00A41505" w:rsidTr="00A21AF8">
        <w:trPr>
          <w:trHeight w:val="440"/>
          <w:jc w:val="center"/>
        </w:trPr>
        <w:tc>
          <w:tcPr>
            <w:tcW w:w="3656" w:type="dxa"/>
            <w:vAlign w:val="center"/>
          </w:tcPr>
          <w:p w:rsidR="00DB4C16" w:rsidRPr="00A41505" w:rsidRDefault="00DB4C16" w:rsidP="00BA2789">
            <w:pPr>
              <w:tabs>
                <w:tab w:val="num" w:pos="750"/>
                <w:tab w:val="num" w:pos="840"/>
              </w:tabs>
              <w:adjustRightInd w:val="0"/>
              <w:snapToGrid w:val="0"/>
              <w:jc w:val="center"/>
              <w:rPr>
                <w:sz w:val="24"/>
              </w:rPr>
            </w:pPr>
            <w:r w:rsidRPr="00A41505">
              <w:rPr>
                <w:sz w:val="24"/>
              </w:rPr>
              <w:t>500-1000</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sz w:val="24"/>
              </w:rPr>
              <w:t>0.</w:t>
            </w:r>
            <w:r w:rsidRPr="00A41505">
              <w:rPr>
                <w:rFonts w:hint="eastAsia"/>
                <w:sz w:val="24"/>
              </w:rPr>
              <w:t>45</w:t>
            </w:r>
            <w:r w:rsidRPr="00A41505">
              <w:rPr>
                <w:sz w:val="24"/>
              </w:rPr>
              <w:t>%</w:t>
            </w:r>
          </w:p>
        </w:tc>
      </w:tr>
      <w:tr w:rsidR="00A41505" w:rsidRPr="00A41505" w:rsidTr="00A21AF8">
        <w:trPr>
          <w:trHeight w:val="440"/>
          <w:jc w:val="center"/>
        </w:trPr>
        <w:tc>
          <w:tcPr>
            <w:tcW w:w="3656" w:type="dxa"/>
            <w:vAlign w:val="center"/>
          </w:tcPr>
          <w:p w:rsidR="00DB4C16" w:rsidRPr="00A41505" w:rsidRDefault="00DB4C16" w:rsidP="00BA2789">
            <w:pPr>
              <w:tabs>
                <w:tab w:val="num" w:pos="750"/>
                <w:tab w:val="num" w:pos="840"/>
              </w:tabs>
              <w:adjustRightInd w:val="0"/>
              <w:snapToGrid w:val="0"/>
              <w:jc w:val="center"/>
              <w:rPr>
                <w:sz w:val="24"/>
              </w:rPr>
            </w:pPr>
            <w:r w:rsidRPr="00A41505">
              <w:rPr>
                <w:sz w:val="24"/>
              </w:rPr>
              <w:t>1000</w:t>
            </w:r>
            <w:r w:rsidRPr="00A41505">
              <w:rPr>
                <w:rFonts w:hint="eastAsia"/>
                <w:sz w:val="24"/>
              </w:rPr>
              <w:t>-5000</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rFonts w:hint="eastAsia"/>
                <w:sz w:val="24"/>
              </w:rPr>
              <w:t>0.25%</w:t>
            </w:r>
          </w:p>
        </w:tc>
      </w:tr>
      <w:tr w:rsidR="00A41505" w:rsidRPr="00A41505" w:rsidTr="00A21AF8">
        <w:trPr>
          <w:trHeight w:val="440"/>
          <w:jc w:val="center"/>
        </w:trPr>
        <w:tc>
          <w:tcPr>
            <w:tcW w:w="3656" w:type="dxa"/>
            <w:vAlign w:val="center"/>
          </w:tcPr>
          <w:p w:rsidR="00DB4C16" w:rsidRPr="00A41505" w:rsidRDefault="00DB4C16" w:rsidP="00BA2789">
            <w:pPr>
              <w:tabs>
                <w:tab w:val="num" w:pos="750"/>
                <w:tab w:val="num" w:pos="840"/>
              </w:tabs>
              <w:adjustRightInd w:val="0"/>
              <w:snapToGrid w:val="0"/>
              <w:jc w:val="center"/>
              <w:rPr>
                <w:sz w:val="24"/>
              </w:rPr>
            </w:pPr>
            <w:r w:rsidRPr="00A41505">
              <w:rPr>
                <w:rFonts w:hint="eastAsia"/>
                <w:sz w:val="24"/>
              </w:rPr>
              <w:t>5000-10000</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rFonts w:hint="eastAsia"/>
                <w:sz w:val="24"/>
              </w:rPr>
              <w:t>0.1%</w:t>
            </w:r>
          </w:p>
        </w:tc>
      </w:tr>
      <w:tr w:rsidR="00A41505" w:rsidRPr="00A41505" w:rsidTr="00A21AF8">
        <w:trPr>
          <w:trHeight w:val="440"/>
          <w:jc w:val="center"/>
        </w:trPr>
        <w:tc>
          <w:tcPr>
            <w:tcW w:w="3656" w:type="dxa"/>
            <w:vAlign w:val="center"/>
          </w:tcPr>
          <w:p w:rsidR="00DB4C16" w:rsidRPr="00A41505" w:rsidRDefault="00DB4C16" w:rsidP="00A21AF8">
            <w:pPr>
              <w:tabs>
                <w:tab w:val="num" w:pos="750"/>
                <w:tab w:val="num" w:pos="840"/>
              </w:tabs>
              <w:adjustRightInd w:val="0"/>
              <w:snapToGrid w:val="0"/>
              <w:jc w:val="center"/>
              <w:rPr>
                <w:sz w:val="24"/>
              </w:rPr>
            </w:pPr>
            <w:r w:rsidRPr="00A41505">
              <w:rPr>
                <w:rFonts w:hint="eastAsia"/>
                <w:sz w:val="24"/>
              </w:rPr>
              <w:t>10000-100000</w:t>
            </w:r>
          </w:p>
        </w:tc>
        <w:tc>
          <w:tcPr>
            <w:tcW w:w="3657" w:type="dxa"/>
            <w:vAlign w:val="center"/>
          </w:tcPr>
          <w:p w:rsidR="00DB4C16" w:rsidRPr="00A41505" w:rsidRDefault="00DB4C16" w:rsidP="00A21AF8">
            <w:pPr>
              <w:tabs>
                <w:tab w:val="num" w:pos="750"/>
                <w:tab w:val="num" w:pos="840"/>
              </w:tabs>
              <w:adjustRightInd w:val="0"/>
              <w:snapToGrid w:val="0"/>
              <w:jc w:val="center"/>
              <w:rPr>
                <w:sz w:val="24"/>
              </w:rPr>
            </w:pPr>
            <w:r w:rsidRPr="00A41505">
              <w:rPr>
                <w:rFonts w:hint="eastAsia"/>
                <w:sz w:val="24"/>
              </w:rPr>
              <w:t>0.05%</w:t>
            </w:r>
          </w:p>
        </w:tc>
      </w:tr>
    </w:tbl>
    <w:p w:rsidR="0011666B" w:rsidRPr="00A41505" w:rsidRDefault="0011666B" w:rsidP="0011666B">
      <w:pPr>
        <w:tabs>
          <w:tab w:val="left" w:pos="700"/>
        </w:tabs>
        <w:autoSpaceDE w:val="0"/>
        <w:autoSpaceDN w:val="0"/>
        <w:adjustRightInd w:val="0"/>
        <w:spacing w:line="360" w:lineRule="auto"/>
        <w:ind w:firstLineChars="200" w:firstLine="446"/>
        <w:rPr>
          <w:sz w:val="24"/>
          <w:lang w:val="zh-CN"/>
        </w:rPr>
      </w:pPr>
      <w:r w:rsidRPr="00A41505">
        <w:rPr>
          <w:sz w:val="24"/>
          <w:lang w:val="zh-CN"/>
        </w:rPr>
        <w:t>服务费按差额定率累进法计算</w:t>
      </w:r>
      <w:r w:rsidRPr="00A41505">
        <w:rPr>
          <w:rFonts w:hint="eastAsia"/>
          <w:sz w:val="24"/>
          <w:lang w:val="zh-CN"/>
        </w:rPr>
        <w:t>，向下取整，精确到元。</w:t>
      </w:r>
      <w:r w:rsidRPr="00A41505">
        <w:rPr>
          <w:sz w:val="24"/>
          <w:lang w:val="zh-CN"/>
        </w:rPr>
        <w:t>例如</w:t>
      </w:r>
      <w:r w:rsidRPr="00A41505">
        <w:rPr>
          <w:sz w:val="24"/>
        </w:rPr>
        <w:t>中标</w:t>
      </w:r>
      <w:r w:rsidRPr="00A41505">
        <w:rPr>
          <w:sz w:val="24"/>
          <w:lang w:val="zh-CN"/>
        </w:rPr>
        <w:t>金额为</w:t>
      </w:r>
      <w:r w:rsidRPr="00A41505">
        <w:rPr>
          <w:sz w:val="24"/>
          <w:lang w:val="zh-CN"/>
        </w:rPr>
        <w:t>680</w:t>
      </w:r>
      <w:r w:rsidRPr="00A41505">
        <w:rPr>
          <w:rFonts w:hint="eastAsia"/>
          <w:sz w:val="24"/>
          <w:lang w:val="zh-CN"/>
        </w:rPr>
        <w:t>5000</w:t>
      </w:r>
      <w:r w:rsidRPr="00A41505">
        <w:rPr>
          <w:sz w:val="24"/>
          <w:lang w:val="zh-CN"/>
        </w:rPr>
        <w:t>元，服务费</w:t>
      </w:r>
      <w:r w:rsidRPr="00A41505">
        <w:rPr>
          <w:rFonts w:hint="eastAsia"/>
          <w:sz w:val="24"/>
          <w:lang w:val="zh-CN"/>
        </w:rPr>
        <w:t>=</w:t>
      </w:r>
      <w:r w:rsidRPr="00A41505">
        <w:rPr>
          <w:sz w:val="24"/>
          <w:lang w:val="zh-CN"/>
        </w:rPr>
        <w:t>100</w:t>
      </w:r>
      <w:r w:rsidRPr="00A41505">
        <w:rPr>
          <w:rFonts w:hint="eastAsia"/>
          <w:sz w:val="24"/>
          <w:lang w:val="zh-CN"/>
        </w:rPr>
        <w:t>0000</w:t>
      </w:r>
      <w:r w:rsidRPr="00A41505">
        <w:rPr>
          <w:sz w:val="24"/>
          <w:lang w:val="zh-CN"/>
        </w:rPr>
        <w:t>×1%+</w:t>
      </w:r>
      <w:r w:rsidRPr="00A41505">
        <w:rPr>
          <w:rFonts w:hint="eastAsia"/>
          <w:sz w:val="24"/>
          <w:lang w:val="zh-CN"/>
        </w:rPr>
        <w:t>（</w:t>
      </w:r>
      <w:r w:rsidRPr="00A41505">
        <w:rPr>
          <w:sz w:val="24"/>
          <w:lang w:val="zh-CN"/>
        </w:rPr>
        <w:t>500</w:t>
      </w:r>
      <w:r w:rsidRPr="00A41505">
        <w:rPr>
          <w:rFonts w:hint="eastAsia"/>
          <w:sz w:val="24"/>
          <w:lang w:val="zh-CN"/>
        </w:rPr>
        <w:t>0000</w:t>
      </w:r>
      <w:r w:rsidRPr="00A41505">
        <w:rPr>
          <w:sz w:val="24"/>
          <w:lang w:val="zh-CN"/>
        </w:rPr>
        <w:t>-100</w:t>
      </w:r>
      <w:r w:rsidRPr="00A41505">
        <w:rPr>
          <w:rFonts w:hint="eastAsia"/>
          <w:sz w:val="24"/>
          <w:lang w:val="zh-CN"/>
        </w:rPr>
        <w:t>0000</w:t>
      </w:r>
      <w:r w:rsidRPr="00A41505">
        <w:rPr>
          <w:rFonts w:hint="eastAsia"/>
          <w:sz w:val="24"/>
          <w:lang w:val="zh-CN"/>
        </w:rPr>
        <w:t>）</w:t>
      </w:r>
      <w:r w:rsidRPr="00A41505">
        <w:rPr>
          <w:sz w:val="24"/>
          <w:lang w:val="zh-CN"/>
        </w:rPr>
        <w:t>×</w:t>
      </w:r>
      <w:r w:rsidRPr="00A41505">
        <w:rPr>
          <w:rFonts w:hint="eastAsia"/>
          <w:sz w:val="24"/>
          <w:lang w:val="zh-CN"/>
        </w:rPr>
        <w:t>0.8</w:t>
      </w:r>
      <w:r w:rsidRPr="00A41505">
        <w:rPr>
          <w:sz w:val="24"/>
          <w:lang w:val="zh-CN"/>
        </w:rPr>
        <w:t>%+</w:t>
      </w:r>
      <w:r w:rsidRPr="00A41505">
        <w:rPr>
          <w:rFonts w:hint="eastAsia"/>
          <w:sz w:val="24"/>
          <w:lang w:val="zh-CN"/>
        </w:rPr>
        <w:t>（</w:t>
      </w:r>
      <w:r w:rsidRPr="00A41505">
        <w:rPr>
          <w:sz w:val="24"/>
          <w:lang w:val="zh-CN"/>
        </w:rPr>
        <w:t>680</w:t>
      </w:r>
      <w:r w:rsidRPr="00A41505">
        <w:rPr>
          <w:rFonts w:hint="eastAsia"/>
          <w:sz w:val="24"/>
          <w:lang w:val="zh-CN"/>
        </w:rPr>
        <w:t>5000</w:t>
      </w:r>
      <w:r w:rsidRPr="00A41505">
        <w:rPr>
          <w:sz w:val="24"/>
          <w:lang w:val="zh-CN"/>
        </w:rPr>
        <w:t>-500</w:t>
      </w:r>
      <w:r w:rsidRPr="00A41505">
        <w:rPr>
          <w:rFonts w:hint="eastAsia"/>
          <w:sz w:val="24"/>
          <w:lang w:val="zh-CN"/>
        </w:rPr>
        <w:t>0000</w:t>
      </w:r>
      <w:r w:rsidRPr="00A41505">
        <w:rPr>
          <w:rFonts w:hint="eastAsia"/>
          <w:sz w:val="24"/>
          <w:lang w:val="zh-CN"/>
        </w:rPr>
        <w:t>）</w:t>
      </w:r>
      <w:r w:rsidRPr="00A41505">
        <w:rPr>
          <w:sz w:val="24"/>
          <w:lang w:val="zh-CN"/>
        </w:rPr>
        <w:t>×0.</w:t>
      </w:r>
      <w:r w:rsidRPr="00A41505">
        <w:rPr>
          <w:rFonts w:hint="eastAsia"/>
          <w:sz w:val="24"/>
          <w:lang w:val="zh-CN"/>
        </w:rPr>
        <w:t>45</w:t>
      </w:r>
      <w:r w:rsidRPr="00A41505">
        <w:rPr>
          <w:sz w:val="24"/>
          <w:lang w:val="zh-CN"/>
        </w:rPr>
        <w:t>%=</w:t>
      </w:r>
      <w:r w:rsidRPr="00A41505">
        <w:rPr>
          <w:rFonts w:hint="eastAsia"/>
          <w:sz w:val="24"/>
          <w:lang w:val="zh-CN"/>
        </w:rPr>
        <w:t>50122.5</w:t>
      </w:r>
      <w:r w:rsidRPr="00A41505">
        <w:rPr>
          <w:sz w:val="24"/>
          <w:lang w:val="zh-CN"/>
        </w:rPr>
        <w:t>元，服务费</w:t>
      </w:r>
      <w:r w:rsidRPr="00A41505">
        <w:rPr>
          <w:rFonts w:hint="eastAsia"/>
          <w:sz w:val="24"/>
          <w:lang w:val="zh-CN"/>
        </w:rPr>
        <w:t>缴纳</w:t>
      </w:r>
      <w:r w:rsidRPr="00A41505">
        <w:rPr>
          <w:rFonts w:hint="eastAsia"/>
          <w:sz w:val="24"/>
          <w:lang w:val="zh-CN"/>
        </w:rPr>
        <w:t>50122</w:t>
      </w:r>
      <w:r w:rsidRPr="00A41505">
        <w:rPr>
          <w:rFonts w:hint="eastAsia"/>
          <w:sz w:val="24"/>
          <w:lang w:val="zh-CN"/>
        </w:rPr>
        <w:t>元。</w:t>
      </w:r>
      <w:r w:rsidRPr="00A41505">
        <w:rPr>
          <w:sz w:val="24"/>
          <w:lang w:val="zh-CN"/>
        </w:rPr>
        <w:t>其中中标金额以《中标通知书》为准。</w:t>
      </w:r>
    </w:p>
    <w:p w:rsidR="00857E49" w:rsidRPr="00A41505" w:rsidRDefault="00DB4C16" w:rsidP="00DB4C16">
      <w:pPr>
        <w:tabs>
          <w:tab w:val="left" w:pos="700"/>
        </w:tabs>
        <w:autoSpaceDE w:val="0"/>
        <w:autoSpaceDN w:val="0"/>
        <w:adjustRightInd w:val="0"/>
        <w:spacing w:line="360" w:lineRule="auto"/>
        <w:ind w:firstLineChars="200" w:firstLine="446"/>
        <w:rPr>
          <w:sz w:val="24"/>
          <w:szCs w:val="24"/>
          <w:lang w:val="zh-CN"/>
        </w:rPr>
      </w:pPr>
      <w:r w:rsidRPr="00A41505">
        <w:rPr>
          <w:rFonts w:hint="eastAsia"/>
          <w:sz w:val="24"/>
          <w:szCs w:val="24"/>
        </w:rPr>
        <w:t>中标供应商应于中标公告发布之日起</w:t>
      </w:r>
      <w:r w:rsidRPr="00A41505">
        <w:rPr>
          <w:rFonts w:hint="eastAsia"/>
          <w:sz w:val="24"/>
          <w:szCs w:val="24"/>
        </w:rPr>
        <w:t>5</w:t>
      </w:r>
      <w:r w:rsidRPr="00A41505">
        <w:rPr>
          <w:rFonts w:hint="eastAsia"/>
          <w:sz w:val="24"/>
          <w:szCs w:val="24"/>
        </w:rPr>
        <w:t>个工作日内缴纳</w:t>
      </w:r>
      <w:r w:rsidRPr="00A41505">
        <w:rPr>
          <w:rFonts w:hint="eastAsia"/>
          <w:sz w:val="24"/>
          <w:szCs w:val="24"/>
          <w:lang w:val="zh-CN"/>
        </w:rPr>
        <w:t>招标代理服务费，缴费单位名称须与投标单位名称一致，缴费时请注明项目编号及中标包号。</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名</w:t>
      </w:r>
      <w:r w:rsidRPr="00A41505">
        <w:rPr>
          <w:rFonts w:ascii="Times New Roman" w:eastAsia="宋体" w:hAnsi="Times New Roman" w:cs="Times New Roman" w:hint="eastAsia"/>
          <w:color w:val="auto"/>
        </w:rPr>
        <w:t xml:space="preserve">        </w:t>
      </w:r>
      <w:r w:rsidRPr="00A41505">
        <w:rPr>
          <w:rFonts w:ascii="Times New Roman" w:eastAsia="宋体" w:hAnsi="Times New Roman" w:cs="Times New Roman" w:hint="eastAsia"/>
          <w:color w:val="auto"/>
        </w:rPr>
        <w:t>称：天津市公共资源交易中心</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开户行及账号：中国建设银行股份有限公司天津明华支行</w:t>
      </w:r>
      <w:r w:rsidRPr="00A41505">
        <w:rPr>
          <w:rFonts w:ascii="Times New Roman" w:eastAsia="宋体" w:hAnsi="Times New Roman" w:cs="Times New Roman" w:hint="eastAsia"/>
          <w:color w:val="auto"/>
        </w:rPr>
        <w:t xml:space="preserve"> </w:t>
      </w:r>
    </w:p>
    <w:p w:rsidR="00DB4C16" w:rsidRPr="00A41505" w:rsidRDefault="00DB4C16" w:rsidP="00DB4C16">
      <w:pPr>
        <w:pStyle w:val="Default"/>
        <w:spacing w:line="360" w:lineRule="auto"/>
        <w:ind w:firstLineChars="897" w:firstLine="2002"/>
        <w:rPr>
          <w:rFonts w:ascii="Times New Roman" w:eastAsia="宋体" w:hAnsi="Times New Roman" w:cs="Times New Roman"/>
          <w:color w:val="auto"/>
        </w:rPr>
      </w:pPr>
      <w:r w:rsidRPr="00A41505">
        <w:rPr>
          <w:rFonts w:ascii="Times New Roman" w:eastAsia="宋体" w:hAnsi="Times New Roman" w:cs="Times New Roman"/>
          <w:color w:val="auto"/>
        </w:rPr>
        <w:t>1205 0162 4900 0000 0675</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银行联行号：</w:t>
      </w:r>
      <w:r w:rsidRPr="00A41505">
        <w:rPr>
          <w:rFonts w:ascii="Times New Roman" w:eastAsia="宋体" w:hAnsi="Times New Roman" w:cs="Times New Roman" w:hint="eastAsia"/>
          <w:color w:val="auto"/>
        </w:rPr>
        <w:t>105110039436</w:t>
      </w:r>
    </w:p>
    <w:p w:rsidR="00DB4C16" w:rsidRPr="00A41505" w:rsidRDefault="00DB4C16" w:rsidP="00DB4C16">
      <w:pPr>
        <w:pStyle w:val="Default"/>
        <w:spacing w:line="360" w:lineRule="auto"/>
        <w:ind w:firstLineChars="200" w:firstLine="446"/>
        <w:rPr>
          <w:rFonts w:ascii="Times New Roman" w:eastAsia="宋体" w:hAnsi="Times New Roman" w:cs="Times New Roman"/>
          <w:color w:val="auto"/>
        </w:rPr>
      </w:pPr>
      <w:r w:rsidRPr="00A41505">
        <w:rPr>
          <w:rFonts w:ascii="Times New Roman" w:eastAsia="宋体" w:hAnsi="Times New Roman" w:cs="Times New Roman" w:hint="eastAsia"/>
          <w:color w:val="auto"/>
        </w:rPr>
        <w:t>纳税人识别号：</w:t>
      </w:r>
      <w:r w:rsidRPr="00A41505">
        <w:rPr>
          <w:rFonts w:ascii="Times New Roman" w:eastAsia="宋体" w:hAnsi="Times New Roman" w:cs="Times New Roman" w:hint="eastAsia"/>
          <w:color w:val="auto"/>
        </w:rPr>
        <w:t>1212 0000 MB1E 44809C</w:t>
      </w:r>
    </w:p>
    <w:p w:rsidR="00DB4C16" w:rsidRPr="00A41505" w:rsidRDefault="00DB4C16"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hint="eastAsia"/>
          <w:color w:val="auto"/>
        </w:rPr>
        <w:t>地址：天津市河东区红星路</w:t>
      </w:r>
      <w:r w:rsidRPr="00A41505">
        <w:rPr>
          <w:rFonts w:ascii="Times New Roman" w:eastAsia="宋体" w:hAnsi="Times New Roman" w:cs="Times New Roman" w:hint="eastAsia"/>
          <w:color w:val="auto"/>
        </w:rPr>
        <w:t>79</w:t>
      </w:r>
      <w:r w:rsidRPr="00A41505">
        <w:rPr>
          <w:rFonts w:ascii="Times New Roman" w:eastAsia="宋体" w:hAnsi="Times New Roman" w:cs="Times New Roman" w:hint="eastAsia"/>
          <w:color w:val="auto"/>
        </w:rPr>
        <w:t>号</w:t>
      </w:r>
    </w:p>
    <w:p w:rsidR="00712D19" w:rsidRPr="00A41505" w:rsidRDefault="00712D19" w:rsidP="00DB4C16">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hint="eastAsia"/>
          <w:color w:val="auto"/>
        </w:rPr>
        <w:t>缴费及申请开票系统：</w:t>
      </w:r>
      <w:r w:rsidR="009561C1" w:rsidRPr="00A41505">
        <w:rPr>
          <w:rFonts w:ascii="Times New Roman" w:eastAsia="宋体" w:hAnsi="Times New Roman" w:cs="Times New Roman" w:hint="eastAsia"/>
          <w:color w:val="auto"/>
        </w:rPr>
        <w:t>http://pay.tjggzy.cn/</w:t>
      </w:r>
    </w:p>
    <w:p w:rsidR="00DB4C16" w:rsidRPr="00A41505" w:rsidRDefault="00FB40BC" w:rsidP="00EC41BC">
      <w:pPr>
        <w:pStyle w:val="Default"/>
        <w:spacing w:line="360" w:lineRule="auto"/>
        <w:ind w:firstLineChars="200" w:firstLine="446"/>
        <w:jc w:val="both"/>
        <w:rPr>
          <w:rFonts w:ascii="Times New Roman" w:eastAsia="宋体" w:hAnsi="Times New Roman" w:cs="Times New Roman"/>
          <w:color w:val="auto"/>
        </w:rPr>
      </w:pPr>
      <w:r w:rsidRPr="00A41505">
        <w:rPr>
          <w:rFonts w:ascii="Times New Roman" w:eastAsia="宋体" w:hAnsi="Times New Roman" w:cs="Times New Roman" w:hint="eastAsia"/>
          <w:color w:val="auto"/>
        </w:rPr>
        <w:lastRenderedPageBreak/>
        <w:t>缴费及开票咨询电话：</w:t>
      </w:r>
      <w:r w:rsidRPr="00A41505">
        <w:rPr>
          <w:rFonts w:ascii="Times New Roman" w:eastAsia="宋体" w:hAnsi="Times New Roman" w:cs="Times New Roman" w:hint="eastAsia"/>
          <w:color w:val="auto"/>
        </w:rPr>
        <w:t>022-24532012</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B368A9" w:rsidRDefault="006009CC" w:rsidP="00DB4C16">
      <w:pPr>
        <w:pStyle w:val="Default"/>
        <w:spacing w:line="360" w:lineRule="auto"/>
        <w:jc w:val="right"/>
        <w:rPr>
          <w:rFonts w:ascii="Times New Roman" w:eastAsia="宋体" w:hAnsi="Times New Roman" w:cs="Times New Roman"/>
          <w:color w:val="auto"/>
        </w:rPr>
      </w:pPr>
      <w:r w:rsidRPr="00B368A9">
        <w:rPr>
          <w:rFonts w:ascii="Times New Roman" w:eastAsia="宋体" w:hAnsi="Times New Roman" w:cs="Times New Roman"/>
          <w:color w:val="auto"/>
        </w:rPr>
        <w:t>2026</w:t>
      </w:r>
      <w:r w:rsidRPr="00B368A9">
        <w:rPr>
          <w:rFonts w:ascii="Times New Roman" w:eastAsia="宋体" w:hAnsi="Times New Roman" w:cs="Times New Roman"/>
          <w:color w:val="auto"/>
        </w:rPr>
        <w:t>年</w:t>
      </w:r>
      <w:r w:rsidR="00E5504C" w:rsidRPr="00B368A9">
        <w:rPr>
          <w:rFonts w:ascii="Times New Roman" w:eastAsia="宋体" w:hAnsi="Times New Roman" w:cs="Times New Roman" w:hint="eastAsia"/>
          <w:color w:val="auto"/>
        </w:rPr>
        <w:t>4</w:t>
      </w:r>
      <w:r w:rsidR="00DB4C16" w:rsidRPr="00B368A9">
        <w:rPr>
          <w:rFonts w:ascii="Times New Roman" w:eastAsia="宋体" w:hAnsi="Times New Roman" w:cs="Times New Roman"/>
          <w:color w:val="auto"/>
        </w:rPr>
        <w:t>月</w:t>
      </w:r>
      <w:r w:rsidR="00331CBA" w:rsidRPr="00B368A9">
        <w:rPr>
          <w:rFonts w:ascii="Times New Roman" w:eastAsia="宋体" w:hAnsi="Times New Roman" w:cs="Times New Roman" w:hint="eastAsia"/>
          <w:color w:val="auto"/>
        </w:rPr>
        <w:t>9</w:t>
      </w:r>
      <w:r w:rsidR="00DB4C16" w:rsidRPr="00B368A9">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AE5C1F" w:rsidRPr="00750AB2" w:rsidRDefault="00AE5C1F" w:rsidP="00AE5C1F">
      <w:pPr>
        <w:pStyle w:val="a5"/>
        <w:rPr>
          <w:rFonts w:ascii="Times New Roman" w:hAnsi="Times New Roman"/>
          <w:lang w:eastAsia="zh-C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w:t>
      </w:r>
      <w:bookmarkEnd w:id="8"/>
      <w:r w:rsidR="00997F7E">
        <w:rPr>
          <w:rFonts w:ascii="Times New Roman" w:hAnsi="Times New Roman"/>
        </w:rPr>
        <w:t>需求</w:t>
      </w:r>
      <w:proofErr w:type="spellEnd"/>
    </w:p>
    <w:p w:rsidR="000E3215" w:rsidRPr="00A41505" w:rsidRDefault="000E3215" w:rsidP="00D70509">
      <w:pPr>
        <w:autoSpaceDE w:val="0"/>
        <w:autoSpaceDN w:val="0"/>
        <w:adjustRightInd w:val="0"/>
        <w:spacing w:line="360" w:lineRule="auto"/>
        <w:ind w:firstLineChars="200" w:firstLine="446"/>
        <w:rPr>
          <w:sz w:val="24"/>
        </w:rPr>
      </w:pPr>
      <w:r w:rsidRPr="00A41505">
        <w:rPr>
          <w:rFonts w:hint="eastAsia"/>
          <w:sz w:val="24"/>
        </w:rPr>
        <w:t>加注“★”号条款为</w:t>
      </w:r>
      <w:r w:rsidR="00D70509" w:rsidRPr="00A41505">
        <w:rPr>
          <w:rFonts w:hint="eastAsia"/>
          <w:sz w:val="24"/>
        </w:rPr>
        <w:t>不允许偏离的实质性要求</w:t>
      </w:r>
      <w:r w:rsidRPr="00A41505">
        <w:rPr>
          <w:rFonts w:hint="eastAsia"/>
          <w:sz w:val="24"/>
        </w:rPr>
        <w:t>，</w:t>
      </w:r>
      <w:r w:rsidR="00D70509" w:rsidRPr="00A41505">
        <w:rPr>
          <w:rFonts w:hint="eastAsia"/>
          <w:sz w:val="24"/>
        </w:rPr>
        <w:t>经</w:t>
      </w:r>
      <w:r w:rsidRPr="00A41505">
        <w:rPr>
          <w:rFonts w:hint="eastAsia"/>
          <w:sz w:val="24"/>
        </w:rPr>
        <w:t>评标委员会</w:t>
      </w:r>
      <w:r w:rsidR="00D70509" w:rsidRPr="00A41505">
        <w:rPr>
          <w:rFonts w:hint="eastAsia"/>
          <w:sz w:val="24"/>
        </w:rPr>
        <w:t>判定任意一条加注“★”号的条款出现</w:t>
      </w:r>
      <w:r w:rsidRPr="00A41505">
        <w:rPr>
          <w:rFonts w:hint="eastAsia"/>
          <w:sz w:val="24"/>
        </w:rPr>
        <w:t>偏离，</w:t>
      </w:r>
      <w:r w:rsidR="00D70509" w:rsidRPr="00A41505">
        <w:rPr>
          <w:rFonts w:hint="eastAsia"/>
          <w:sz w:val="24"/>
        </w:rPr>
        <w:t>视为无效投标</w:t>
      </w:r>
      <w:r w:rsidRPr="00A41505">
        <w:rPr>
          <w:rFonts w:hint="eastAsia"/>
          <w:sz w:val="24"/>
        </w:rPr>
        <w:t>。</w:t>
      </w:r>
    </w:p>
    <w:p w:rsidR="000E3215" w:rsidRPr="00A41505" w:rsidRDefault="000E3215" w:rsidP="000E3215">
      <w:pPr>
        <w:widowControl/>
        <w:ind w:firstLineChars="200" w:firstLine="446"/>
        <w:jc w:val="left"/>
        <w:rPr>
          <w:sz w:val="24"/>
        </w:rPr>
      </w:pPr>
      <w:r w:rsidRPr="00A41505">
        <w:rPr>
          <w:rFonts w:hint="eastAsia"/>
          <w:sz w:val="24"/>
        </w:rPr>
        <w:t>一、项目背景</w:t>
      </w:r>
    </w:p>
    <w:p w:rsidR="000E3215" w:rsidRDefault="00E5504C" w:rsidP="00E5504C">
      <w:pPr>
        <w:tabs>
          <w:tab w:val="left" w:pos="210"/>
        </w:tabs>
        <w:autoSpaceDE w:val="0"/>
        <w:autoSpaceDN w:val="0"/>
        <w:adjustRightInd w:val="0"/>
        <w:spacing w:line="360" w:lineRule="auto"/>
        <w:ind w:firstLineChars="200" w:firstLine="446"/>
        <w:outlineLvl w:val="0"/>
        <w:rPr>
          <w:sz w:val="24"/>
          <w:szCs w:val="24"/>
        </w:rPr>
      </w:pPr>
      <w:r w:rsidRPr="00A41505">
        <w:rPr>
          <w:rFonts w:hint="eastAsia"/>
          <w:sz w:val="24"/>
          <w:szCs w:val="24"/>
        </w:rPr>
        <w:t>为进一步提升住房公积金依法行政工作质效，不断提高住房公积金法治工作水平，依据《中共中央办公厅、国务院办公厅关于推行法律顾问制度和公职律师公司律师制度的意见》（中办发〔</w:t>
      </w:r>
      <w:r w:rsidRPr="00A41505">
        <w:rPr>
          <w:rFonts w:hint="eastAsia"/>
          <w:sz w:val="24"/>
          <w:szCs w:val="24"/>
        </w:rPr>
        <w:t>2016</w:t>
      </w:r>
      <w:r w:rsidRPr="00A41505">
        <w:rPr>
          <w:rFonts w:hint="eastAsia"/>
          <w:sz w:val="24"/>
          <w:szCs w:val="24"/>
        </w:rPr>
        <w:t>〕</w:t>
      </w:r>
      <w:r w:rsidRPr="00A41505">
        <w:rPr>
          <w:rFonts w:hint="eastAsia"/>
          <w:sz w:val="24"/>
          <w:szCs w:val="24"/>
        </w:rPr>
        <w:t>30</w:t>
      </w:r>
      <w:r w:rsidRPr="00A41505">
        <w:rPr>
          <w:rFonts w:hint="eastAsia"/>
          <w:sz w:val="24"/>
          <w:szCs w:val="24"/>
        </w:rPr>
        <w:t>号）</w:t>
      </w:r>
      <w:r w:rsidRPr="00E5504C">
        <w:rPr>
          <w:rFonts w:hint="eastAsia"/>
          <w:sz w:val="24"/>
          <w:szCs w:val="24"/>
        </w:rPr>
        <w:t>、《天津市人民政府关于进一步深化政府法律顾问工作的意见》（津政发〔</w:t>
      </w:r>
      <w:r w:rsidRPr="00E5504C">
        <w:rPr>
          <w:rFonts w:hint="eastAsia"/>
          <w:sz w:val="24"/>
          <w:szCs w:val="24"/>
        </w:rPr>
        <w:t>2020</w:t>
      </w:r>
      <w:r w:rsidRPr="00E5504C">
        <w:rPr>
          <w:rFonts w:hint="eastAsia"/>
          <w:sz w:val="24"/>
          <w:szCs w:val="24"/>
        </w:rPr>
        <w:t>〕</w:t>
      </w:r>
      <w:r w:rsidRPr="00E5504C">
        <w:rPr>
          <w:rFonts w:hint="eastAsia"/>
          <w:sz w:val="24"/>
          <w:szCs w:val="24"/>
        </w:rPr>
        <w:t>5</w:t>
      </w:r>
      <w:r w:rsidRPr="00E5504C">
        <w:rPr>
          <w:rFonts w:hint="eastAsia"/>
          <w:sz w:val="24"/>
          <w:szCs w:val="24"/>
        </w:rPr>
        <w:t>号）等文件规定，聘请律师事务所实施驻场法律服务项目。</w:t>
      </w:r>
    </w:p>
    <w:p w:rsidR="000E3215"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725E8D" w:rsidRPr="00750AB2" w:rsidRDefault="00E337A0" w:rsidP="00E337A0">
      <w:pPr>
        <w:spacing w:line="360" w:lineRule="auto"/>
        <w:ind w:firstLineChars="200" w:firstLine="446"/>
        <w:outlineLvl w:val="0"/>
        <w:rPr>
          <w:sz w:val="24"/>
        </w:rPr>
      </w:pPr>
      <w:r w:rsidRPr="00E337A0">
        <w:rPr>
          <w:rFonts w:hint="eastAsia"/>
          <w:sz w:val="24"/>
        </w:rPr>
        <w:t>★</w:t>
      </w:r>
      <w:r w:rsidR="00725E8D" w:rsidRPr="00750AB2">
        <w:rPr>
          <w:sz w:val="24"/>
        </w:rPr>
        <w:t>（一）投标人须承诺所提供的服务、人员及设备符合相关强制性规定。</w:t>
      </w:r>
      <w:r w:rsidR="00137864">
        <w:rPr>
          <w:rFonts w:hint="eastAsia"/>
          <w:sz w:val="24"/>
        </w:rPr>
        <w:t>验收时采购人有权</w:t>
      </w:r>
      <w:r w:rsidR="00137864" w:rsidRPr="006D0ECF">
        <w:rPr>
          <w:rFonts w:hint="eastAsia"/>
          <w:sz w:val="24"/>
        </w:rPr>
        <w:t>要求</w:t>
      </w:r>
      <w:r w:rsidR="00137864">
        <w:rPr>
          <w:rFonts w:hint="eastAsia"/>
          <w:sz w:val="24"/>
        </w:rPr>
        <w:t>投标人</w:t>
      </w:r>
      <w:r w:rsidR="00137864" w:rsidRPr="006D0ECF">
        <w:rPr>
          <w:rFonts w:hint="eastAsia"/>
          <w:sz w:val="24"/>
        </w:rPr>
        <w:t>出具</w:t>
      </w:r>
      <w:r w:rsidR="00137864" w:rsidRPr="00750AB2">
        <w:rPr>
          <w:sz w:val="24"/>
        </w:rPr>
        <w:t>所提供的服务、人员及设备</w:t>
      </w:r>
      <w:r w:rsidR="00137864" w:rsidRPr="006D0ECF">
        <w:rPr>
          <w:rFonts w:hint="eastAsia"/>
          <w:sz w:val="24"/>
        </w:rPr>
        <w:t>符合上述规定的证明文件。</w:t>
      </w:r>
    </w:p>
    <w:p w:rsidR="000E3215" w:rsidRPr="00A41505" w:rsidRDefault="00D70509" w:rsidP="00AE5C1F">
      <w:pPr>
        <w:tabs>
          <w:tab w:val="left" w:pos="210"/>
        </w:tabs>
        <w:autoSpaceDE w:val="0"/>
        <w:autoSpaceDN w:val="0"/>
        <w:adjustRightInd w:val="0"/>
        <w:spacing w:line="360" w:lineRule="auto"/>
        <w:ind w:firstLineChars="200" w:firstLine="446"/>
        <w:outlineLvl w:val="0"/>
        <w:rPr>
          <w:sz w:val="24"/>
          <w:szCs w:val="24"/>
        </w:rPr>
      </w:pPr>
      <w:r w:rsidRPr="00A41505">
        <w:rPr>
          <w:rFonts w:hint="eastAsia"/>
          <w:sz w:val="24"/>
          <w:szCs w:val="24"/>
        </w:rPr>
        <w:t>（二）具体要求</w:t>
      </w:r>
    </w:p>
    <w:p w:rsidR="00D70509" w:rsidRPr="00A41505" w:rsidRDefault="00D70509" w:rsidP="00D70509">
      <w:pPr>
        <w:tabs>
          <w:tab w:val="left" w:pos="210"/>
        </w:tabs>
        <w:autoSpaceDE w:val="0"/>
        <w:autoSpaceDN w:val="0"/>
        <w:adjustRightInd w:val="0"/>
        <w:spacing w:line="360" w:lineRule="auto"/>
        <w:ind w:firstLineChars="200" w:firstLine="446"/>
        <w:outlineLvl w:val="0"/>
        <w:rPr>
          <w:sz w:val="24"/>
          <w:szCs w:val="24"/>
        </w:rPr>
      </w:pPr>
      <w:r w:rsidRPr="00A41505">
        <w:rPr>
          <w:rFonts w:hint="eastAsia"/>
          <w:sz w:val="24"/>
          <w:szCs w:val="24"/>
        </w:rPr>
        <w:t>详见</w:t>
      </w:r>
      <w:r w:rsidR="00A53D49" w:rsidRPr="00A41505">
        <w:rPr>
          <w:rFonts w:hint="eastAsia"/>
          <w:sz w:val="24"/>
          <w:szCs w:val="24"/>
        </w:rPr>
        <w:t>项目需求书</w:t>
      </w:r>
      <w:r w:rsidRPr="00A41505">
        <w:rPr>
          <w:rFonts w:hint="eastAsia"/>
          <w:sz w:val="24"/>
          <w:szCs w:val="24"/>
        </w:rPr>
        <w:t>。</w:t>
      </w:r>
    </w:p>
    <w:p w:rsidR="00AE5C1F" w:rsidRPr="00A41505" w:rsidRDefault="00725E8D" w:rsidP="00AE5C1F">
      <w:pPr>
        <w:tabs>
          <w:tab w:val="left" w:pos="210"/>
        </w:tabs>
        <w:autoSpaceDE w:val="0"/>
        <w:autoSpaceDN w:val="0"/>
        <w:adjustRightInd w:val="0"/>
        <w:spacing w:line="360" w:lineRule="auto"/>
        <w:ind w:firstLineChars="200" w:firstLine="446"/>
        <w:outlineLvl w:val="0"/>
        <w:rPr>
          <w:sz w:val="24"/>
          <w:szCs w:val="24"/>
        </w:rPr>
      </w:pPr>
      <w:r w:rsidRPr="00A41505">
        <w:rPr>
          <w:rFonts w:hint="eastAsia"/>
          <w:sz w:val="24"/>
          <w:szCs w:val="24"/>
        </w:rPr>
        <w:t>三</w:t>
      </w:r>
      <w:r w:rsidR="00AE5C1F" w:rsidRPr="00A41505">
        <w:rPr>
          <w:sz w:val="24"/>
          <w:szCs w:val="24"/>
        </w:rPr>
        <w:t>、</w:t>
      </w:r>
      <w:r w:rsidR="000607D4" w:rsidRPr="00A41505">
        <w:rPr>
          <w:sz w:val="24"/>
          <w:szCs w:val="24"/>
        </w:rPr>
        <w:t>商务要求</w:t>
      </w:r>
    </w:p>
    <w:p w:rsidR="000F48D9" w:rsidRPr="00A41505" w:rsidRDefault="000F48D9" w:rsidP="00D63879">
      <w:pPr>
        <w:autoSpaceDE w:val="0"/>
        <w:autoSpaceDN w:val="0"/>
        <w:adjustRightInd w:val="0"/>
        <w:spacing w:line="360" w:lineRule="auto"/>
        <w:ind w:firstLineChars="200" w:firstLine="446"/>
        <w:rPr>
          <w:sz w:val="24"/>
        </w:rPr>
      </w:pPr>
      <w:r w:rsidRPr="00A41505">
        <w:rPr>
          <w:sz w:val="24"/>
        </w:rPr>
        <w:t>（一）报价要求</w:t>
      </w:r>
    </w:p>
    <w:p w:rsidR="000F48D9" w:rsidRPr="00A41505" w:rsidRDefault="000F48D9" w:rsidP="000F48D9">
      <w:pPr>
        <w:autoSpaceDE w:val="0"/>
        <w:autoSpaceDN w:val="0"/>
        <w:adjustRightInd w:val="0"/>
        <w:spacing w:line="360" w:lineRule="auto"/>
        <w:ind w:firstLineChars="200" w:firstLine="446"/>
        <w:rPr>
          <w:sz w:val="24"/>
        </w:rPr>
      </w:pPr>
      <w:r w:rsidRPr="00A41505">
        <w:rPr>
          <w:sz w:val="24"/>
        </w:rPr>
        <w:t xml:space="preserve">1. </w:t>
      </w:r>
      <w:r w:rsidRPr="00A41505">
        <w:rPr>
          <w:sz w:val="24"/>
        </w:rPr>
        <w:t>投标报价以人民币填列。</w:t>
      </w:r>
    </w:p>
    <w:p w:rsidR="000F48D9" w:rsidRPr="00A41505" w:rsidRDefault="000F48D9" w:rsidP="000F48D9">
      <w:pPr>
        <w:autoSpaceDE w:val="0"/>
        <w:autoSpaceDN w:val="0"/>
        <w:adjustRightInd w:val="0"/>
        <w:spacing w:line="360" w:lineRule="auto"/>
        <w:ind w:firstLineChars="200" w:firstLine="446"/>
        <w:rPr>
          <w:sz w:val="24"/>
        </w:rPr>
      </w:pPr>
      <w:r w:rsidRPr="00A41505">
        <w:rPr>
          <w:sz w:val="24"/>
        </w:rPr>
        <w:t xml:space="preserve">2. </w:t>
      </w:r>
      <w:r w:rsidRPr="00A41505">
        <w:rPr>
          <w:sz w:val="24"/>
        </w:rPr>
        <w:t>投标人的报价应包括：</w:t>
      </w:r>
      <w:r w:rsidR="0092600D" w:rsidRPr="00A41505">
        <w:rPr>
          <w:sz w:val="24"/>
        </w:rPr>
        <w:t>人员费用、服务费用、</w:t>
      </w:r>
      <w:r w:rsidR="00E5504C" w:rsidRPr="00A41505">
        <w:rPr>
          <w:rFonts w:hint="eastAsia"/>
          <w:sz w:val="24"/>
        </w:rPr>
        <w:t>交通费用、法律咨询费用</w:t>
      </w:r>
      <w:r w:rsidR="005E32E1" w:rsidRPr="00A41505">
        <w:rPr>
          <w:rFonts w:hint="eastAsia"/>
          <w:sz w:val="24"/>
        </w:rPr>
        <w:t>、诉讼代理费用</w:t>
      </w:r>
      <w:r w:rsidR="0092600D" w:rsidRPr="00A41505">
        <w:rPr>
          <w:sz w:val="24"/>
        </w:rPr>
        <w:t>等为完成</w:t>
      </w:r>
      <w:r w:rsidR="00A53D49" w:rsidRPr="00A41505">
        <w:rPr>
          <w:rFonts w:hint="eastAsia"/>
          <w:sz w:val="24"/>
        </w:rPr>
        <w:t>本</w:t>
      </w:r>
      <w:r w:rsidR="0092600D" w:rsidRPr="00A41505">
        <w:rPr>
          <w:sz w:val="24"/>
        </w:rPr>
        <w:t>文件规定的一切工作所需的全部费用</w:t>
      </w:r>
      <w:r w:rsidRPr="00A41505">
        <w:rPr>
          <w:sz w:val="24"/>
        </w:rPr>
        <w:t>。投标人所报价格</w:t>
      </w:r>
      <w:r w:rsidR="0092600D" w:rsidRPr="00A41505">
        <w:rPr>
          <w:sz w:val="24"/>
        </w:rPr>
        <w:t>应为</w:t>
      </w:r>
      <w:r w:rsidRPr="00A41505">
        <w:rPr>
          <w:sz w:val="24"/>
        </w:rPr>
        <w:t>最终优惠价格。</w:t>
      </w:r>
    </w:p>
    <w:p w:rsidR="008B202B" w:rsidRPr="00A41505" w:rsidRDefault="008B202B" w:rsidP="008B202B">
      <w:pPr>
        <w:spacing w:line="360" w:lineRule="auto"/>
        <w:ind w:firstLineChars="200" w:firstLine="446"/>
        <w:rPr>
          <w:kern w:val="0"/>
          <w:sz w:val="24"/>
          <w:szCs w:val="24"/>
        </w:rPr>
      </w:pPr>
      <w:r w:rsidRPr="00A41505">
        <w:rPr>
          <w:rFonts w:hint="eastAsia"/>
          <w:kern w:val="0"/>
          <w:sz w:val="24"/>
          <w:szCs w:val="24"/>
        </w:rPr>
        <w:t xml:space="preserve">3. </w:t>
      </w:r>
      <w:r w:rsidRPr="00A41505">
        <w:rPr>
          <w:sz w:val="24"/>
        </w:rPr>
        <w:t>验收相关费用由投标人负责。</w:t>
      </w:r>
    </w:p>
    <w:p w:rsidR="000F48D9" w:rsidRPr="00A41505" w:rsidRDefault="000F48D9" w:rsidP="000F48D9">
      <w:pPr>
        <w:autoSpaceDE w:val="0"/>
        <w:autoSpaceDN w:val="0"/>
        <w:adjustRightInd w:val="0"/>
        <w:spacing w:line="360" w:lineRule="auto"/>
        <w:ind w:firstLineChars="200" w:firstLine="446"/>
        <w:rPr>
          <w:sz w:val="24"/>
        </w:rPr>
      </w:pPr>
      <w:r w:rsidRPr="00A41505">
        <w:rPr>
          <w:sz w:val="24"/>
        </w:rPr>
        <w:t>（</w:t>
      </w:r>
      <w:r w:rsidR="00725E8D" w:rsidRPr="00A41505">
        <w:rPr>
          <w:rFonts w:hint="eastAsia"/>
          <w:sz w:val="24"/>
        </w:rPr>
        <w:t>二</w:t>
      </w:r>
      <w:r w:rsidR="0092600D" w:rsidRPr="00A41505">
        <w:rPr>
          <w:sz w:val="24"/>
        </w:rPr>
        <w:t>）时间、地点</w:t>
      </w:r>
      <w:r w:rsidRPr="00A41505">
        <w:rPr>
          <w:sz w:val="24"/>
        </w:rPr>
        <w:t>要求</w:t>
      </w:r>
    </w:p>
    <w:p w:rsidR="004826E0" w:rsidRPr="00A41505" w:rsidRDefault="000F48D9" w:rsidP="004826E0">
      <w:pPr>
        <w:autoSpaceDE w:val="0"/>
        <w:autoSpaceDN w:val="0"/>
        <w:adjustRightInd w:val="0"/>
        <w:spacing w:line="360" w:lineRule="auto"/>
        <w:ind w:firstLineChars="200" w:firstLine="446"/>
        <w:rPr>
          <w:sz w:val="24"/>
        </w:rPr>
      </w:pPr>
      <w:r w:rsidRPr="00A41505">
        <w:rPr>
          <w:sz w:val="24"/>
        </w:rPr>
        <w:t xml:space="preserve">1. </w:t>
      </w:r>
      <w:r w:rsidR="0092600D" w:rsidRPr="00A41505">
        <w:rPr>
          <w:sz w:val="24"/>
        </w:rPr>
        <w:t>时间要求</w:t>
      </w:r>
      <w:r w:rsidRPr="00A41505">
        <w:rPr>
          <w:sz w:val="24"/>
        </w:rPr>
        <w:t>：</w:t>
      </w:r>
      <w:r w:rsidR="00B8144B" w:rsidRPr="00A41505">
        <w:rPr>
          <w:rFonts w:hint="eastAsia"/>
          <w:sz w:val="24"/>
        </w:rPr>
        <w:t>签订合同之日起</w:t>
      </w:r>
      <w:r w:rsidR="00B8144B" w:rsidRPr="00A41505">
        <w:rPr>
          <w:rFonts w:hint="eastAsia"/>
          <w:sz w:val="24"/>
        </w:rPr>
        <w:t>1</w:t>
      </w:r>
      <w:r w:rsidR="00B8144B" w:rsidRPr="00A41505">
        <w:rPr>
          <w:rFonts w:hint="eastAsia"/>
          <w:sz w:val="24"/>
        </w:rPr>
        <w:t>年的服务期</w:t>
      </w:r>
      <w:r w:rsidR="004826E0" w:rsidRPr="00A41505">
        <w:rPr>
          <w:sz w:val="24"/>
        </w:rPr>
        <w:t>（特殊情况以合同为准）。</w:t>
      </w:r>
    </w:p>
    <w:p w:rsidR="000F48D9" w:rsidRPr="00331CBA" w:rsidRDefault="000F48D9" w:rsidP="000F48D9">
      <w:pPr>
        <w:autoSpaceDE w:val="0"/>
        <w:autoSpaceDN w:val="0"/>
        <w:adjustRightInd w:val="0"/>
        <w:spacing w:line="360" w:lineRule="auto"/>
        <w:ind w:firstLineChars="200" w:firstLine="446"/>
        <w:rPr>
          <w:sz w:val="24"/>
        </w:rPr>
      </w:pPr>
      <w:r w:rsidRPr="00A41505">
        <w:rPr>
          <w:sz w:val="24"/>
        </w:rPr>
        <w:t xml:space="preserve">2. </w:t>
      </w:r>
      <w:r w:rsidR="0092600D" w:rsidRPr="00A41505">
        <w:rPr>
          <w:sz w:val="24"/>
        </w:rPr>
        <w:t>服务</w:t>
      </w:r>
      <w:r w:rsidRPr="00A41505">
        <w:rPr>
          <w:sz w:val="24"/>
        </w:rPr>
        <w:t>地点：</w:t>
      </w:r>
      <w:r w:rsidR="00B8144B" w:rsidRPr="00A41505">
        <w:rPr>
          <w:rFonts w:hint="eastAsia"/>
          <w:sz w:val="24"/>
        </w:rPr>
        <w:t>天津市和平区大沽北路</w:t>
      </w:r>
      <w:r w:rsidR="00B8144B" w:rsidRPr="00331CBA">
        <w:rPr>
          <w:rFonts w:hint="eastAsia"/>
          <w:sz w:val="24"/>
        </w:rPr>
        <w:t>115</w:t>
      </w:r>
      <w:r w:rsidR="00B8144B" w:rsidRPr="00331CBA">
        <w:rPr>
          <w:rFonts w:hint="eastAsia"/>
          <w:sz w:val="24"/>
        </w:rPr>
        <w:t>号</w:t>
      </w:r>
      <w:r w:rsidR="00A41505" w:rsidRPr="00331CBA">
        <w:rPr>
          <w:rFonts w:hint="eastAsia"/>
          <w:sz w:val="24"/>
        </w:rPr>
        <w:t>及各区管理部</w:t>
      </w:r>
      <w:r w:rsidR="00B65BC3" w:rsidRPr="00331CBA">
        <w:rPr>
          <w:rFonts w:hint="eastAsia"/>
          <w:sz w:val="24"/>
        </w:rPr>
        <w:t>办公</w:t>
      </w:r>
      <w:r w:rsidR="00A41505" w:rsidRPr="00331CBA">
        <w:rPr>
          <w:rFonts w:hint="eastAsia"/>
          <w:sz w:val="24"/>
        </w:rPr>
        <w:t>现场（具体地址详见</w:t>
      </w:r>
      <w:r w:rsidR="00A41505" w:rsidRPr="00331CBA">
        <w:rPr>
          <w:rFonts w:hint="eastAsia"/>
          <w:sz w:val="24"/>
        </w:rPr>
        <w:lastRenderedPageBreak/>
        <w:t>项目需求书）</w:t>
      </w:r>
      <w:r w:rsidR="00243C5D" w:rsidRPr="00331CBA">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725E8D">
        <w:rPr>
          <w:rFonts w:hint="eastAsia"/>
          <w:sz w:val="24"/>
        </w:rPr>
        <w:t>三</w:t>
      </w:r>
      <w:r w:rsidRPr="00750AB2">
        <w:rPr>
          <w:sz w:val="24"/>
        </w:rPr>
        <w:t>）付款方式</w:t>
      </w:r>
    </w:p>
    <w:p w:rsidR="000F48D9" w:rsidRPr="00750AB2" w:rsidRDefault="00A21AF8" w:rsidP="004826E0">
      <w:pPr>
        <w:autoSpaceDE w:val="0"/>
        <w:autoSpaceDN w:val="0"/>
        <w:adjustRightInd w:val="0"/>
        <w:spacing w:line="360" w:lineRule="auto"/>
        <w:ind w:firstLineChars="200" w:firstLine="446"/>
        <w:rPr>
          <w:sz w:val="24"/>
        </w:rPr>
      </w:pPr>
      <w:r w:rsidRPr="00FD552F">
        <w:rPr>
          <w:rFonts w:hint="eastAsia"/>
          <w:sz w:val="24"/>
        </w:rPr>
        <w:t>签订</w:t>
      </w:r>
      <w:r w:rsidR="004826E0" w:rsidRPr="00FD552F">
        <w:rPr>
          <w:sz w:val="24"/>
        </w:rPr>
        <w:t>合同后</w:t>
      </w:r>
      <w:r w:rsidR="004826E0" w:rsidRPr="00FD552F">
        <w:rPr>
          <w:sz w:val="24"/>
        </w:rPr>
        <w:t>15</w:t>
      </w:r>
      <w:r w:rsidR="004826E0" w:rsidRPr="00FD552F">
        <w:rPr>
          <w:sz w:val="24"/>
        </w:rPr>
        <w:t>个工作日内</w:t>
      </w:r>
      <w:r w:rsidR="00E60434" w:rsidRPr="00FD552F">
        <w:rPr>
          <w:rFonts w:hint="eastAsia"/>
          <w:sz w:val="24"/>
        </w:rPr>
        <w:t>支</w:t>
      </w:r>
      <w:r w:rsidR="004826E0" w:rsidRPr="00FD552F">
        <w:rPr>
          <w:sz w:val="24"/>
        </w:rPr>
        <w:t>付合同总额的</w:t>
      </w:r>
      <w:r w:rsidR="004826E0" w:rsidRPr="00FD552F">
        <w:rPr>
          <w:sz w:val="24"/>
        </w:rPr>
        <w:t>30%</w:t>
      </w:r>
      <w:r w:rsidR="004826E0" w:rsidRPr="00FD552F">
        <w:rPr>
          <w:sz w:val="24"/>
        </w:rPr>
        <w:t>，</w:t>
      </w:r>
      <w:r w:rsidR="00E60434" w:rsidRPr="00FD552F">
        <w:rPr>
          <w:rFonts w:hint="eastAsia"/>
          <w:sz w:val="24"/>
        </w:rPr>
        <w:t>服务合格，合同签订当年的</w:t>
      </w:r>
      <w:r w:rsidR="00E60434" w:rsidRPr="00FD552F">
        <w:rPr>
          <w:rFonts w:hint="eastAsia"/>
          <w:sz w:val="24"/>
        </w:rPr>
        <w:t>6</w:t>
      </w:r>
      <w:r w:rsidR="00E60434" w:rsidRPr="00FD552F">
        <w:rPr>
          <w:rFonts w:hint="eastAsia"/>
          <w:sz w:val="24"/>
        </w:rPr>
        <w:t>月底前支付合同总额的</w:t>
      </w:r>
      <w:r w:rsidR="00E60434" w:rsidRPr="00FD552F">
        <w:rPr>
          <w:rFonts w:hint="eastAsia"/>
          <w:sz w:val="24"/>
        </w:rPr>
        <w:t>20%</w:t>
      </w:r>
      <w:r w:rsidR="004826E0" w:rsidRPr="00FD552F">
        <w:rPr>
          <w:sz w:val="24"/>
        </w:rPr>
        <w:t>，</w:t>
      </w:r>
      <w:r w:rsidR="00E60434" w:rsidRPr="00FD552F">
        <w:rPr>
          <w:rFonts w:hint="eastAsia"/>
          <w:sz w:val="24"/>
        </w:rPr>
        <w:t>服务期满符合考核要求，验收合格后</w:t>
      </w:r>
      <w:r w:rsidR="004826E0" w:rsidRPr="00FD552F">
        <w:rPr>
          <w:sz w:val="24"/>
        </w:rPr>
        <w:t>15</w:t>
      </w:r>
      <w:r w:rsidR="004826E0" w:rsidRPr="00FD552F">
        <w:rPr>
          <w:sz w:val="24"/>
        </w:rPr>
        <w:t>个工作日内支付合同总额</w:t>
      </w:r>
      <w:r w:rsidR="00E60434" w:rsidRPr="00FD552F">
        <w:rPr>
          <w:rFonts w:hint="eastAsia"/>
          <w:sz w:val="24"/>
        </w:rPr>
        <w:t>5</w:t>
      </w:r>
      <w:r w:rsidR="004826E0" w:rsidRPr="00FD552F">
        <w:rPr>
          <w:sz w:val="24"/>
        </w:rPr>
        <w:t>0%</w:t>
      </w:r>
      <w:r w:rsidR="004826E0" w:rsidRPr="00FD552F">
        <w:rPr>
          <w:sz w:val="24"/>
        </w:rPr>
        <w:t>（特</w:t>
      </w:r>
      <w:r w:rsidR="004826E0" w:rsidRPr="00750AB2">
        <w:rPr>
          <w:sz w:val="24"/>
        </w:rPr>
        <w:t>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725E8D">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725E8D">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233239" w:rsidRPr="00750AB2" w:rsidRDefault="00725E8D" w:rsidP="00233239">
      <w:pPr>
        <w:spacing w:line="360" w:lineRule="auto"/>
        <w:ind w:firstLineChars="200" w:firstLine="446"/>
        <w:outlineLvl w:val="0"/>
        <w:rPr>
          <w:sz w:val="24"/>
        </w:rPr>
      </w:pPr>
      <w:r>
        <w:rPr>
          <w:sz w:val="24"/>
        </w:rPr>
        <w:t>四</w:t>
      </w:r>
      <w:r w:rsidR="00746D3F" w:rsidRPr="00750AB2">
        <w:rPr>
          <w:sz w:val="24"/>
        </w:rPr>
        <w:t>、评分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B5EE9">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B5EE9">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EB5EE9">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w:t>
            </w:r>
            <w:r w:rsidR="00A53D49">
              <w:rPr>
                <w:kern w:val="0"/>
                <w:sz w:val="24"/>
                <w:szCs w:val="24"/>
              </w:rPr>
              <w:t>本文件</w:t>
            </w:r>
            <w:r w:rsidRPr="00750AB2">
              <w:rPr>
                <w:kern w:val="0"/>
                <w:sz w:val="24"/>
                <w:szCs w:val="24"/>
              </w:rPr>
              <w:t>要求且投标报价最低的投标报价为评标基准价。</w:t>
            </w:r>
          </w:p>
        </w:tc>
        <w:tc>
          <w:tcPr>
            <w:tcW w:w="1143" w:type="dxa"/>
            <w:shd w:val="clear" w:color="auto" w:fill="auto"/>
            <w:vAlign w:val="center"/>
            <w:hideMark/>
          </w:tcPr>
          <w:p w:rsidR="0092600D" w:rsidRPr="00750AB2" w:rsidRDefault="00EB5EE9"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EB5EE9">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EB5EE9">
              <w:rPr>
                <w:rFonts w:hint="eastAsia"/>
                <w:color w:val="000000"/>
                <w:kern w:val="0"/>
                <w:sz w:val="24"/>
                <w:szCs w:val="24"/>
              </w:rPr>
              <w:t>32</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476BF7"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w:t>
            </w:r>
            <w:r w:rsidR="00952A84" w:rsidRPr="00476BF7">
              <w:rPr>
                <w:kern w:val="0"/>
                <w:sz w:val="24"/>
                <w:szCs w:val="24"/>
              </w:rPr>
              <w:t>实施</w:t>
            </w:r>
            <w:r w:rsidR="00962C58" w:rsidRPr="00476BF7">
              <w:rPr>
                <w:rFonts w:hint="eastAsia"/>
                <w:kern w:val="0"/>
                <w:sz w:val="24"/>
                <w:szCs w:val="24"/>
              </w:rPr>
              <w:t>的为党政机关或事业单位提供年度法律服务的业绩（提供单个案件一次性法律服务的不算；为相同党政机关提供多年法律服务，签订多份合同的视为一个业绩；与多个党政机关签订一份法律服务合同的视为一个业绩）的</w:t>
            </w:r>
            <w:r w:rsidR="00952A84" w:rsidRPr="00476BF7">
              <w:rPr>
                <w:rFonts w:hint="eastAsia"/>
                <w:kern w:val="0"/>
                <w:sz w:val="24"/>
                <w:szCs w:val="24"/>
              </w:rPr>
              <w:t>业绩</w:t>
            </w:r>
            <w:r w:rsidRPr="00476BF7">
              <w:rPr>
                <w:kern w:val="0"/>
                <w:sz w:val="24"/>
                <w:szCs w:val="24"/>
              </w:rPr>
              <w:t>，提供的证明材料均不得遮挡涂黑，否则不予认定加分。</w:t>
            </w:r>
          </w:p>
          <w:p w:rsidR="0092600D" w:rsidRPr="00476BF7" w:rsidRDefault="0092600D" w:rsidP="00A21AF8">
            <w:pPr>
              <w:widowControl/>
              <w:adjustRightInd w:val="0"/>
              <w:snapToGrid w:val="0"/>
              <w:rPr>
                <w:kern w:val="0"/>
                <w:sz w:val="24"/>
                <w:szCs w:val="24"/>
              </w:rPr>
            </w:pPr>
            <w:r w:rsidRPr="00476BF7">
              <w:rPr>
                <w:kern w:val="0"/>
                <w:sz w:val="24"/>
                <w:szCs w:val="24"/>
              </w:rPr>
              <w:t>合同</w:t>
            </w:r>
            <w:r w:rsidR="000D5DE9" w:rsidRPr="00476BF7">
              <w:rPr>
                <w:rFonts w:hint="eastAsia"/>
                <w:kern w:val="0"/>
                <w:sz w:val="24"/>
                <w:szCs w:val="24"/>
              </w:rPr>
              <w:t>原件</w:t>
            </w:r>
            <w:r w:rsidR="00256A4A" w:rsidRPr="00476BF7">
              <w:rPr>
                <w:kern w:val="0"/>
                <w:sz w:val="24"/>
                <w:szCs w:val="24"/>
              </w:rPr>
              <w:t>扫描件</w:t>
            </w:r>
            <w:r w:rsidRPr="00476BF7">
              <w:rPr>
                <w:kern w:val="0"/>
                <w:sz w:val="24"/>
                <w:szCs w:val="24"/>
              </w:rPr>
              <w:t>。包括买卖双方名称及盖章、服务内容</w:t>
            </w:r>
            <w:r w:rsidR="00F06646" w:rsidRPr="00476BF7">
              <w:rPr>
                <w:rFonts w:hint="eastAsia"/>
                <w:bCs/>
                <w:sz w:val="24"/>
              </w:rPr>
              <w:t>、合同签订日期</w:t>
            </w:r>
            <w:r w:rsidR="008178BA" w:rsidRPr="00476BF7">
              <w:rPr>
                <w:rFonts w:hint="eastAsia"/>
                <w:bCs/>
                <w:sz w:val="24"/>
              </w:rPr>
              <w:t>（应为</w:t>
            </w:r>
            <w:r w:rsidR="008178BA" w:rsidRPr="00476BF7">
              <w:rPr>
                <w:rFonts w:hint="eastAsia"/>
                <w:bCs/>
                <w:sz w:val="24"/>
              </w:rPr>
              <w:t>20</w:t>
            </w:r>
            <w:r w:rsidR="00310819" w:rsidRPr="00476BF7">
              <w:rPr>
                <w:rFonts w:hint="eastAsia"/>
                <w:bCs/>
                <w:sz w:val="24"/>
              </w:rPr>
              <w:t>2</w:t>
            </w:r>
            <w:r w:rsidR="00E337A0" w:rsidRPr="00476BF7">
              <w:rPr>
                <w:rFonts w:hint="eastAsia"/>
                <w:bCs/>
                <w:sz w:val="24"/>
              </w:rPr>
              <w:t>3</w:t>
            </w:r>
            <w:r w:rsidR="008178BA" w:rsidRPr="00476BF7">
              <w:rPr>
                <w:rFonts w:hint="eastAsia"/>
                <w:bCs/>
                <w:sz w:val="24"/>
              </w:rPr>
              <w:t>年</w:t>
            </w:r>
            <w:r w:rsidR="008178BA" w:rsidRPr="00476BF7">
              <w:rPr>
                <w:rFonts w:hint="eastAsia"/>
                <w:bCs/>
                <w:sz w:val="24"/>
              </w:rPr>
              <w:t>1</w:t>
            </w:r>
            <w:r w:rsidR="008178BA" w:rsidRPr="00476BF7">
              <w:rPr>
                <w:rFonts w:hint="eastAsia"/>
                <w:bCs/>
                <w:sz w:val="24"/>
              </w:rPr>
              <w:t>月</w:t>
            </w:r>
            <w:r w:rsidR="008178BA" w:rsidRPr="00476BF7">
              <w:rPr>
                <w:rFonts w:hint="eastAsia"/>
                <w:bCs/>
                <w:sz w:val="24"/>
              </w:rPr>
              <w:t>1</w:t>
            </w:r>
            <w:r w:rsidR="008178BA" w:rsidRPr="00476BF7">
              <w:rPr>
                <w:rFonts w:hint="eastAsia"/>
                <w:bCs/>
                <w:sz w:val="24"/>
              </w:rPr>
              <w:t>日或以后）</w:t>
            </w:r>
            <w:r w:rsidRPr="00476BF7">
              <w:rPr>
                <w:kern w:val="0"/>
                <w:sz w:val="24"/>
                <w:szCs w:val="24"/>
              </w:rPr>
              <w:t>。</w:t>
            </w:r>
          </w:p>
          <w:p w:rsidR="0092600D" w:rsidRPr="00750AB2" w:rsidRDefault="0092600D" w:rsidP="00952A84">
            <w:pPr>
              <w:widowControl/>
              <w:adjustRightInd w:val="0"/>
              <w:snapToGrid w:val="0"/>
              <w:rPr>
                <w:color w:val="FF0000"/>
                <w:kern w:val="0"/>
                <w:sz w:val="24"/>
                <w:szCs w:val="24"/>
              </w:rPr>
            </w:pPr>
            <w:r w:rsidRPr="00750AB2">
              <w:rPr>
                <w:kern w:val="0"/>
                <w:sz w:val="24"/>
                <w:szCs w:val="24"/>
              </w:rPr>
              <w:t>每个</w:t>
            </w:r>
            <w:r w:rsidR="00952A84">
              <w:rPr>
                <w:rFonts w:hint="eastAsia"/>
                <w:kern w:val="0"/>
                <w:sz w:val="24"/>
                <w:szCs w:val="24"/>
              </w:rPr>
              <w:t>业绩</w:t>
            </w:r>
            <w:r w:rsidR="00952A84">
              <w:rPr>
                <w:rFonts w:hint="eastAsia"/>
                <w:kern w:val="0"/>
                <w:sz w:val="24"/>
                <w:szCs w:val="24"/>
              </w:rPr>
              <w:t>2</w:t>
            </w:r>
            <w:r w:rsidRPr="00750AB2">
              <w:rPr>
                <w:kern w:val="0"/>
                <w:sz w:val="24"/>
                <w:szCs w:val="24"/>
              </w:rPr>
              <w:t>分，最多</w:t>
            </w:r>
            <w:r w:rsidR="00952A84">
              <w:rPr>
                <w:rFonts w:hint="eastAsia"/>
                <w:kern w:val="0"/>
                <w:sz w:val="24"/>
                <w:szCs w:val="24"/>
              </w:rPr>
              <w:t>10</w:t>
            </w:r>
            <w:r w:rsidRPr="00750AB2">
              <w:rPr>
                <w:kern w:val="0"/>
                <w:sz w:val="24"/>
                <w:szCs w:val="24"/>
              </w:rPr>
              <w:t>分</w:t>
            </w:r>
            <w:r w:rsidR="00962C58">
              <w:rPr>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467902" w:rsidRPr="00750AB2" w:rsidTr="00B7176B">
        <w:trPr>
          <w:trHeight w:val="1050"/>
          <w:jc w:val="center"/>
        </w:trPr>
        <w:tc>
          <w:tcPr>
            <w:tcW w:w="663" w:type="dxa"/>
            <w:shd w:val="clear" w:color="auto" w:fill="auto"/>
            <w:noWrap/>
            <w:vAlign w:val="center"/>
          </w:tcPr>
          <w:p w:rsidR="00467902" w:rsidRDefault="009A1E71"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Default="00A21AF8" w:rsidP="00A21AF8">
            <w:pPr>
              <w:widowControl/>
              <w:adjustRightInd w:val="0"/>
              <w:snapToGrid w:val="0"/>
              <w:rPr>
                <w:kern w:val="0"/>
                <w:sz w:val="24"/>
                <w:szCs w:val="24"/>
              </w:rPr>
            </w:pPr>
            <w:r w:rsidRPr="00A21AF8">
              <w:rPr>
                <w:rFonts w:hint="eastAsia"/>
                <w:kern w:val="0"/>
                <w:sz w:val="24"/>
                <w:szCs w:val="24"/>
              </w:rPr>
              <w:t>投入的</w:t>
            </w:r>
            <w:r w:rsidR="000C714D" w:rsidRPr="005B7FFE">
              <w:rPr>
                <w:rFonts w:hint="eastAsia"/>
                <w:kern w:val="0"/>
                <w:sz w:val="24"/>
                <w:szCs w:val="24"/>
              </w:rPr>
              <w:t>以下</w:t>
            </w:r>
            <w:r>
              <w:rPr>
                <w:rFonts w:hint="eastAsia"/>
                <w:kern w:val="0"/>
                <w:sz w:val="24"/>
                <w:szCs w:val="24"/>
              </w:rPr>
              <w:t>人员</w:t>
            </w:r>
            <w:r w:rsidRPr="00A21AF8">
              <w:rPr>
                <w:rFonts w:hint="eastAsia"/>
                <w:kern w:val="0"/>
                <w:sz w:val="24"/>
                <w:szCs w:val="24"/>
              </w:rPr>
              <w:t>为投标单位正式员工，提供姓名、</w:t>
            </w:r>
            <w:r w:rsidR="00392BBE">
              <w:rPr>
                <w:rFonts w:hint="eastAsia"/>
                <w:kern w:val="0"/>
                <w:sz w:val="24"/>
                <w:szCs w:val="24"/>
              </w:rPr>
              <w:t>开标日前三个月中任意</w:t>
            </w:r>
            <w:r w:rsidR="00392BBE" w:rsidRPr="00A21AF8">
              <w:rPr>
                <w:rFonts w:hint="eastAsia"/>
                <w:kern w:val="0"/>
                <w:sz w:val="24"/>
                <w:szCs w:val="24"/>
              </w:rPr>
              <w:t>一</w:t>
            </w:r>
            <w:r w:rsidR="00392BBE">
              <w:rPr>
                <w:rFonts w:hint="eastAsia"/>
                <w:kern w:val="0"/>
                <w:sz w:val="24"/>
                <w:szCs w:val="24"/>
              </w:rPr>
              <w:t>个</w:t>
            </w:r>
            <w:r w:rsidR="00392BBE" w:rsidRPr="00A21AF8">
              <w:rPr>
                <w:rFonts w:hint="eastAsia"/>
                <w:kern w:val="0"/>
                <w:sz w:val="24"/>
                <w:szCs w:val="24"/>
              </w:rPr>
              <w:t>月的</w:t>
            </w:r>
            <w:r w:rsidRPr="00A21AF8">
              <w:rPr>
                <w:rFonts w:hint="eastAsia"/>
                <w:kern w:val="0"/>
                <w:sz w:val="24"/>
                <w:szCs w:val="24"/>
              </w:rPr>
              <w:t>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0C714D" w:rsidRPr="005B7FFE" w:rsidRDefault="000C714D" w:rsidP="000C714D">
            <w:pPr>
              <w:widowControl/>
              <w:adjustRightInd w:val="0"/>
              <w:snapToGrid w:val="0"/>
              <w:rPr>
                <w:kern w:val="0"/>
                <w:sz w:val="24"/>
                <w:szCs w:val="24"/>
              </w:rPr>
            </w:pPr>
            <w:r w:rsidRPr="005B7FFE">
              <w:rPr>
                <w:rFonts w:hint="eastAsia"/>
                <w:kern w:val="0"/>
                <w:sz w:val="24"/>
                <w:szCs w:val="24"/>
              </w:rPr>
              <w:t>（</w:t>
            </w:r>
            <w:r w:rsidRPr="005B7FFE">
              <w:rPr>
                <w:rFonts w:hint="eastAsia"/>
                <w:kern w:val="0"/>
                <w:sz w:val="24"/>
                <w:szCs w:val="24"/>
              </w:rPr>
              <w:t>1</w:t>
            </w:r>
            <w:r w:rsidRPr="005B7FFE">
              <w:rPr>
                <w:rFonts w:hint="eastAsia"/>
                <w:kern w:val="0"/>
                <w:sz w:val="24"/>
                <w:szCs w:val="24"/>
              </w:rPr>
              <w:t>）投入的项目负责人（</w:t>
            </w:r>
            <w:r w:rsidRPr="005B7FFE">
              <w:rPr>
                <w:rFonts w:hint="eastAsia"/>
                <w:kern w:val="0"/>
                <w:sz w:val="24"/>
                <w:szCs w:val="24"/>
              </w:rPr>
              <w:t>1</w:t>
            </w:r>
            <w:r w:rsidRPr="005B7FFE">
              <w:rPr>
                <w:rFonts w:hint="eastAsia"/>
                <w:kern w:val="0"/>
                <w:sz w:val="24"/>
                <w:szCs w:val="24"/>
              </w:rPr>
              <w:t>人）评价（</w:t>
            </w:r>
            <w:r>
              <w:rPr>
                <w:rFonts w:hint="eastAsia"/>
                <w:kern w:val="0"/>
                <w:sz w:val="24"/>
                <w:szCs w:val="24"/>
              </w:rPr>
              <w:t>3</w:t>
            </w:r>
            <w:r w:rsidRPr="005B7FFE">
              <w:rPr>
                <w:rFonts w:hint="eastAsia"/>
                <w:kern w:val="0"/>
                <w:sz w:val="24"/>
                <w:szCs w:val="24"/>
              </w:rPr>
              <w:t>分）</w:t>
            </w:r>
          </w:p>
          <w:p w:rsidR="000C714D" w:rsidRPr="005B7FFE" w:rsidRDefault="000C714D" w:rsidP="000C714D">
            <w:pPr>
              <w:widowControl/>
              <w:adjustRightInd w:val="0"/>
              <w:snapToGrid w:val="0"/>
              <w:rPr>
                <w:kern w:val="0"/>
                <w:sz w:val="24"/>
                <w:szCs w:val="24"/>
              </w:rPr>
            </w:pPr>
            <w:r w:rsidRPr="005B7FFE">
              <w:rPr>
                <w:kern w:val="0"/>
                <w:sz w:val="24"/>
                <w:szCs w:val="24"/>
              </w:rPr>
              <w:t>投入的项目</w:t>
            </w:r>
            <w:r w:rsidRPr="005B7FFE">
              <w:rPr>
                <w:rFonts w:hint="eastAsia"/>
                <w:kern w:val="0"/>
                <w:sz w:val="24"/>
                <w:szCs w:val="24"/>
              </w:rPr>
              <w:t>负责人为专职律师</w:t>
            </w:r>
            <w:proofErr w:type="gramStart"/>
            <w:r w:rsidRPr="005B7FFE">
              <w:rPr>
                <w:rFonts w:hint="eastAsia"/>
                <w:kern w:val="0"/>
                <w:sz w:val="24"/>
                <w:szCs w:val="24"/>
              </w:rPr>
              <w:t>且律师</w:t>
            </w:r>
            <w:proofErr w:type="gramEnd"/>
            <w:r w:rsidRPr="005B7FFE">
              <w:rPr>
                <w:rFonts w:hint="eastAsia"/>
                <w:kern w:val="0"/>
                <w:sz w:val="24"/>
                <w:szCs w:val="24"/>
              </w:rPr>
              <w:t>从业</w:t>
            </w:r>
            <w:r>
              <w:rPr>
                <w:rFonts w:hint="eastAsia"/>
                <w:kern w:val="0"/>
                <w:sz w:val="24"/>
                <w:szCs w:val="24"/>
              </w:rPr>
              <w:t>≥</w:t>
            </w:r>
            <w:r>
              <w:rPr>
                <w:rFonts w:hint="eastAsia"/>
                <w:kern w:val="0"/>
                <w:sz w:val="24"/>
                <w:szCs w:val="24"/>
              </w:rPr>
              <w:t>8</w:t>
            </w:r>
            <w:r>
              <w:rPr>
                <w:rFonts w:hint="eastAsia"/>
                <w:kern w:val="0"/>
                <w:sz w:val="24"/>
                <w:szCs w:val="24"/>
              </w:rPr>
              <w:t>年，</w:t>
            </w:r>
            <w:r w:rsidRPr="005B7FFE">
              <w:rPr>
                <w:rFonts w:hint="eastAsia"/>
                <w:kern w:val="0"/>
                <w:sz w:val="24"/>
                <w:szCs w:val="24"/>
              </w:rPr>
              <w:t>提供律师执业证</w:t>
            </w:r>
            <w:r>
              <w:rPr>
                <w:rFonts w:hint="eastAsia"/>
                <w:kern w:val="0"/>
                <w:sz w:val="24"/>
                <w:szCs w:val="24"/>
              </w:rPr>
              <w:t>扫描件</w:t>
            </w:r>
            <w:r w:rsidRPr="005B7FFE">
              <w:rPr>
                <w:rFonts w:hint="eastAsia"/>
                <w:kern w:val="0"/>
                <w:sz w:val="24"/>
                <w:szCs w:val="24"/>
              </w:rPr>
              <w:lastRenderedPageBreak/>
              <w:t>及司法行政部门</w:t>
            </w:r>
            <w:proofErr w:type="gramStart"/>
            <w:r w:rsidRPr="005B7FFE">
              <w:rPr>
                <w:rFonts w:hint="eastAsia"/>
                <w:kern w:val="0"/>
                <w:sz w:val="24"/>
                <w:szCs w:val="24"/>
              </w:rPr>
              <w:t>官网截</w:t>
            </w:r>
            <w:proofErr w:type="gramEnd"/>
            <w:r w:rsidRPr="005B7FFE">
              <w:rPr>
                <w:rFonts w:hint="eastAsia"/>
                <w:kern w:val="0"/>
                <w:sz w:val="24"/>
                <w:szCs w:val="24"/>
              </w:rPr>
              <w:t>图（或其他能证明从业年限的材料）得</w:t>
            </w:r>
            <w:r>
              <w:rPr>
                <w:rFonts w:hint="eastAsia"/>
                <w:kern w:val="0"/>
                <w:sz w:val="24"/>
                <w:szCs w:val="24"/>
              </w:rPr>
              <w:t>3</w:t>
            </w:r>
            <w:r w:rsidRPr="005B7FFE">
              <w:rPr>
                <w:rFonts w:hint="eastAsia"/>
                <w:kern w:val="0"/>
                <w:sz w:val="24"/>
                <w:szCs w:val="24"/>
              </w:rPr>
              <w:t>分</w:t>
            </w:r>
            <w:r>
              <w:rPr>
                <w:rFonts w:hint="eastAsia"/>
                <w:kern w:val="0"/>
                <w:sz w:val="24"/>
                <w:szCs w:val="24"/>
              </w:rPr>
              <w:t>，最多</w:t>
            </w:r>
            <w:r>
              <w:rPr>
                <w:rFonts w:hint="eastAsia"/>
                <w:kern w:val="0"/>
                <w:sz w:val="24"/>
                <w:szCs w:val="24"/>
              </w:rPr>
              <w:t>3</w:t>
            </w:r>
            <w:r>
              <w:rPr>
                <w:rFonts w:hint="eastAsia"/>
                <w:kern w:val="0"/>
                <w:sz w:val="24"/>
                <w:szCs w:val="24"/>
              </w:rPr>
              <w:t>分</w:t>
            </w:r>
            <w:r w:rsidRPr="005B7FFE">
              <w:rPr>
                <w:rFonts w:hint="eastAsia"/>
                <w:kern w:val="0"/>
                <w:sz w:val="24"/>
                <w:szCs w:val="24"/>
              </w:rPr>
              <w:t>。</w:t>
            </w:r>
          </w:p>
          <w:p w:rsidR="000C714D" w:rsidRPr="005B7FFE" w:rsidRDefault="000C714D" w:rsidP="000C714D">
            <w:pPr>
              <w:widowControl/>
              <w:adjustRightInd w:val="0"/>
              <w:snapToGrid w:val="0"/>
              <w:rPr>
                <w:kern w:val="0"/>
                <w:sz w:val="24"/>
                <w:szCs w:val="24"/>
              </w:rPr>
            </w:pPr>
            <w:r w:rsidRPr="005B7FFE">
              <w:rPr>
                <w:rFonts w:hint="eastAsia"/>
                <w:kern w:val="0"/>
                <w:sz w:val="24"/>
                <w:szCs w:val="24"/>
              </w:rPr>
              <w:t>（</w:t>
            </w:r>
            <w:r w:rsidRPr="005B7FFE">
              <w:rPr>
                <w:rFonts w:hint="eastAsia"/>
                <w:kern w:val="0"/>
                <w:sz w:val="24"/>
                <w:szCs w:val="24"/>
              </w:rPr>
              <w:t>2</w:t>
            </w:r>
            <w:r w:rsidRPr="005B7FFE">
              <w:rPr>
                <w:rFonts w:hint="eastAsia"/>
                <w:kern w:val="0"/>
                <w:sz w:val="24"/>
                <w:szCs w:val="24"/>
              </w:rPr>
              <w:t>）投入的团队其他专职律师（不含项目负责人）人数评价（</w:t>
            </w:r>
            <w:r>
              <w:rPr>
                <w:rFonts w:hint="eastAsia"/>
                <w:kern w:val="0"/>
                <w:sz w:val="24"/>
                <w:szCs w:val="24"/>
              </w:rPr>
              <w:t>6</w:t>
            </w:r>
            <w:r w:rsidRPr="005B7FFE">
              <w:rPr>
                <w:rFonts w:hint="eastAsia"/>
                <w:kern w:val="0"/>
                <w:sz w:val="24"/>
                <w:szCs w:val="24"/>
              </w:rPr>
              <w:t>分）</w:t>
            </w:r>
          </w:p>
          <w:p w:rsidR="000C714D" w:rsidRPr="005B7FFE" w:rsidRDefault="000C714D" w:rsidP="000C714D">
            <w:pPr>
              <w:widowControl/>
              <w:adjustRightInd w:val="0"/>
              <w:snapToGrid w:val="0"/>
              <w:rPr>
                <w:kern w:val="0"/>
                <w:sz w:val="24"/>
                <w:szCs w:val="24"/>
              </w:rPr>
            </w:pPr>
            <w:r w:rsidRPr="005B7FFE">
              <w:rPr>
                <w:kern w:val="0"/>
                <w:sz w:val="24"/>
                <w:szCs w:val="24"/>
              </w:rPr>
              <w:t>投入本项目的</w:t>
            </w:r>
            <w:r w:rsidRPr="005B7FFE">
              <w:rPr>
                <w:rFonts w:hint="eastAsia"/>
                <w:kern w:val="0"/>
                <w:sz w:val="24"/>
                <w:szCs w:val="24"/>
              </w:rPr>
              <w:t>其他专职律师≥</w:t>
            </w:r>
            <w:r w:rsidRPr="005B7FFE">
              <w:rPr>
                <w:rFonts w:hint="eastAsia"/>
                <w:kern w:val="0"/>
                <w:sz w:val="24"/>
                <w:szCs w:val="24"/>
              </w:rPr>
              <w:t>3</w:t>
            </w:r>
            <w:r w:rsidRPr="005B7FFE">
              <w:rPr>
                <w:rFonts w:hint="eastAsia"/>
                <w:kern w:val="0"/>
                <w:sz w:val="24"/>
                <w:szCs w:val="24"/>
              </w:rPr>
              <w:t>人</w:t>
            </w:r>
            <w:r>
              <w:rPr>
                <w:rFonts w:hint="eastAsia"/>
                <w:kern w:val="0"/>
                <w:sz w:val="24"/>
                <w:szCs w:val="24"/>
              </w:rPr>
              <w:t>，</w:t>
            </w:r>
            <w:r w:rsidRPr="005B7FFE">
              <w:rPr>
                <w:rFonts w:hint="eastAsia"/>
                <w:kern w:val="0"/>
                <w:sz w:val="24"/>
                <w:szCs w:val="24"/>
              </w:rPr>
              <w:t>提供投入的其他专职律师的律师执业证</w:t>
            </w:r>
            <w:r>
              <w:rPr>
                <w:rFonts w:hint="eastAsia"/>
                <w:kern w:val="0"/>
                <w:sz w:val="24"/>
                <w:szCs w:val="24"/>
              </w:rPr>
              <w:t>扫描件，每提供</w:t>
            </w:r>
            <w:r>
              <w:rPr>
                <w:rFonts w:hint="eastAsia"/>
                <w:kern w:val="0"/>
                <w:sz w:val="24"/>
                <w:szCs w:val="24"/>
              </w:rPr>
              <w:t>1</w:t>
            </w:r>
            <w:r>
              <w:rPr>
                <w:rFonts w:hint="eastAsia"/>
                <w:kern w:val="0"/>
                <w:sz w:val="24"/>
                <w:szCs w:val="24"/>
              </w:rPr>
              <w:t>人的证书扫描件</w:t>
            </w:r>
            <w:r w:rsidRPr="005B7FFE">
              <w:rPr>
                <w:rFonts w:hint="eastAsia"/>
                <w:kern w:val="0"/>
                <w:sz w:val="24"/>
                <w:szCs w:val="24"/>
              </w:rPr>
              <w:t>得</w:t>
            </w:r>
            <w:r>
              <w:rPr>
                <w:rFonts w:hint="eastAsia"/>
                <w:kern w:val="0"/>
                <w:sz w:val="24"/>
                <w:szCs w:val="24"/>
              </w:rPr>
              <w:t>2</w:t>
            </w:r>
            <w:r w:rsidRPr="005B7FFE">
              <w:rPr>
                <w:rFonts w:hint="eastAsia"/>
                <w:kern w:val="0"/>
                <w:sz w:val="24"/>
                <w:szCs w:val="24"/>
              </w:rPr>
              <w:t>分</w:t>
            </w:r>
            <w:r>
              <w:rPr>
                <w:rFonts w:hint="eastAsia"/>
                <w:kern w:val="0"/>
                <w:sz w:val="24"/>
                <w:szCs w:val="24"/>
              </w:rPr>
              <w:t>，</w:t>
            </w:r>
            <w:r w:rsidRPr="005B7FFE">
              <w:rPr>
                <w:rFonts w:hint="eastAsia"/>
                <w:kern w:val="0"/>
                <w:sz w:val="24"/>
                <w:szCs w:val="24"/>
              </w:rPr>
              <w:t>最多</w:t>
            </w:r>
            <w:r>
              <w:rPr>
                <w:rFonts w:hint="eastAsia"/>
                <w:kern w:val="0"/>
                <w:sz w:val="24"/>
                <w:szCs w:val="24"/>
              </w:rPr>
              <w:t>6</w:t>
            </w:r>
            <w:r w:rsidRPr="005B7FFE">
              <w:rPr>
                <w:rFonts w:hint="eastAsia"/>
                <w:kern w:val="0"/>
                <w:sz w:val="24"/>
                <w:szCs w:val="24"/>
              </w:rPr>
              <w:t>分。</w:t>
            </w:r>
          </w:p>
          <w:p w:rsidR="00476BF7" w:rsidRPr="00476BF7" w:rsidRDefault="000C714D" w:rsidP="00476BF7">
            <w:pPr>
              <w:widowControl/>
              <w:adjustRightInd w:val="0"/>
              <w:snapToGrid w:val="0"/>
              <w:rPr>
                <w:kern w:val="0"/>
                <w:sz w:val="24"/>
                <w:szCs w:val="24"/>
              </w:rPr>
            </w:pPr>
            <w:r w:rsidRPr="005B7FFE">
              <w:rPr>
                <w:rFonts w:hint="eastAsia"/>
                <w:kern w:val="0"/>
                <w:sz w:val="24"/>
                <w:szCs w:val="24"/>
              </w:rPr>
              <w:t>（</w:t>
            </w:r>
            <w:r w:rsidRPr="005B7FFE">
              <w:rPr>
                <w:rFonts w:hint="eastAsia"/>
                <w:kern w:val="0"/>
                <w:sz w:val="24"/>
                <w:szCs w:val="24"/>
              </w:rPr>
              <w:t>3</w:t>
            </w:r>
            <w:r w:rsidRPr="005B7FFE">
              <w:rPr>
                <w:rFonts w:hint="eastAsia"/>
                <w:kern w:val="0"/>
                <w:sz w:val="24"/>
                <w:szCs w:val="24"/>
              </w:rPr>
              <w:t>）</w:t>
            </w:r>
            <w:r w:rsidR="00476BF7" w:rsidRPr="00476BF7">
              <w:rPr>
                <w:rFonts w:hint="eastAsia"/>
                <w:kern w:val="0"/>
                <w:sz w:val="24"/>
                <w:szCs w:val="24"/>
              </w:rPr>
              <w:t>投入人员行政争议解决经验评价（</w:t>
            </w:r>
            <w:r w:rsidR="00476BF7" w:rsidRPr="00476BF7">
              <w:rPr>
                <w:rFonts w:hint="eastAsia"/>
                <w:kern w:val="0"/>
                <w:sz w:val="24"/>
                <w:szCs w:val="24"/>
              </w:rPr>
              <w:t>3</w:t>
            </w:r>
            <w:r w:rsidR="00476BF7" w:rsidRPr="00476BF7">
              <w:rPr>
                <w:rFonts w:hint="eastAsia"/>
                <w:kern w:val="0"/>
                <w:sz w:val="24"/>
                <w:szCs w:val="24"/>
              </w:rPr>
              <w:t>分）</w:t>
            </w:r>
          </w:p>
          <w:p w:rsidR="00476BF7" w:rsidRPr="00476BF7" w:rsidRDefault="00476BF7" w:rsidP="00476BF7">
            <w:pPr>
              <w:widowControl/>
              <w:adjustRightInd w:val="0"/>
              <w:snapToGrid w:val="0"/>
              <w:rPr>
                <w:kern w:val="0"/>
                <w:sz w:val="24"/>
                <w:szCs w:val="24"/>
              </w:rPr>
            </w:pPr>
            <w:r w:rsidRPr="00476BF7">
              <w:rPr>
                <w:rFonts w:hint="eastAsia"/>
                <w:kern w:val="0"/>
                <w:sz w:val="24"/>
                <w:szCs w:val="24"/>
              </w:rPr>
              <w:t>提供投入人员曾办理的行政诉讼案件胜诉生效判决书扫描件（服务期为</w:t>
            </w:r>
            <w:r w:rsidRPr="00476BF7">
              <w:rPr>
                <w:rFonts w:hint="eastAsia"/>
                <w:kern w:val="0"/>
                <w:sz w:val="24"/>
                <w:szCs w:val="24"/>
              </w:rPr>
              <w:t>2023</w:t>
            </w:r>
            <w:r w:rsidRPr="00476BF7">
              <w:rPr>
                <w:rFonts w:hint="eastAsia"/>
                <w:kern w:val="0"/>
                <w:sz w:val="24"/>
                <w:szCs w:val="24"/>
              </w:rPr>
              <w:t>年</w:t>
            </w:r>
            <w:r w:rsidRPr="00476BF7">
              <w:rPr>
                <w:rFonts w:hint="eastAsia"/>
                <w:kern w:val="0"/>
                <w:sz w:val="24"/>
                <w:szCs w:val="24"/>
              </w:rPr>
              <w:t>1</w:t>
            </w:r>
            <w:r w:rsidRPr="00476BF7">
              <w:rPr>
                <w:rFonts w:hint="eastAsia"/>
                <w:kern w:val="0"/>
                <w:sz w:val="24"/>
                <w:szCs w:val="24"/>
              </w:rPr>
              <w:t>月</w:t>
            </w:r>
            <w:r w:rsidRPr="00476BF7">
              <w:rPr>
                <w:rFonts w:hint="eastAsia"/>
                <w:kern w:val="0"/>
                <w:sz w:val="24"/>
                <w:szCs w:val="24"/>
              </w:rPr>
              <w:t>1</w:t>
            </w:r>
            <w:r w:rsidRPr="00476BF7">
              <w:rPr>
                <w:rFonts w:hint="eastAsia"/>
                <w:kern w:val="0"/>
                <w:sz w:val="24"/>
                <w:szCs w:val="24"/>
              </w:rPr>
              <w:t>日至今），扫描</w:t>
            </w:r>
            <w:proofErr w:type="gramStart"/>
            <w:r w:rsidRPr="00476BF7">
              <w:rPr>
                <w:rFonts w:hint="eastAsia"/>
                <w:kern w:val="0"/>
                <w:sz w:val="24"/>
                <w:szCs w:val="24"/>
              </w:rPr>
              <w:t>件至少</w:t>
            </w:r>
            <w:proofErr w:type="gramEnd"/>
            <w:r w:rsidRPr="00476BF7">
              <w:rPr>
                <w:rFonts w:hint="eastAsia"/>
                <w:kern w:val="0"/>
                <w:sz w:val="24"/>
                <w:szCs w:val="24"/>
              </w:rPr>
              <w:t>包含投入人员姓名、经办案件名称、时间、胜诉结果、法院公章并体现投入人员是胜诉方的委托代理人（律师），提供满足上述要求的判决书扫描</w:t>
            </w:r>
            <w:proofErr w:type="gramStart"/>
            <w:r w:rsidRPr="00476BF7">
              <w:rPr>
                <w:rFonts w:hint="eastAsia"/>
                <w:kern w:val="0"/>
                <w:sz w:val="24"/>
                <w:szCs w:val="24"/>
              </w:rPr>
              <w:t>件每个</w:t>
            </w:r>
            <w:proofErr w:type="gramEnd"/>
            <w:r w:rsidRPr="00476BF7">
              <w:rPr>
                <w:rFonts w:hint="eastAsia"/>
                <w:kern w:val="0"/>
                <w:sz w:val="24"/>
                <w:szCs w:val="24"/>
              </w:rPr>
              <w:t>得</w:t>
            </w:r>
            <w:r w:rsidRPr="00476BF7">
              <w:rPr>
                <w:rFonts w:hint="eastAsia"/>
                <w:kern w:val="0"/>
                <w:sz w:val="24"/>
                <w:szCs w:val="24"/>
              </w:rPr>
              <w:t>1</w:t>
            </w:r>
            <w:r w:rsidRPr="00476BF7">
              <w:rPr>
                <w:rFonts w:hint="eastAsia"/>
                <w:kern w:val="0"/>
                <w:sz w:val="24"/>
                <w:szCs w:val="24"/>
              </w:rPr>
              <w:t>分，最多</w:t>
            </w:r>
            <w:r w:rsidRPr="00476BF7">
              <w:rPr>
                <w:rFonts w:hint="eastAsia"/>
                <w:kern w:val="0"/>
                <w:sz w:val="24"/>
                <w:szCs w:val="24"/>
              </w:rPr>
              <w:t>3</w:t>
            </w:r>
            <w:r w:rsidRPr="00476BF7">
              <w:rPr>
                <w:rFonts w:hint="eastAsia"/>
                <w:kern w:val="0"/>
                <w:sz w:val="24"/>
                <w:szCs w:val="24"/>
              </w:rPr>
              <w:t>分。</w:t>
            </w:r>
          </w:p>
          <w:p w:rsidR="00476BF7" w:rsidRPr="00476BF7" w:rsidRDefault="00476BF7" w:rsidP="00476BF7">
            <w:pPr>
              <w:widowControl/>
              <w:adjustRightInd w:val="0"/>
              <w:snapToGrid w:val="0"/>
              <w:rPr>
                <w:kern w:val="0"/>
                <w:sz w:val="24"/>
                <w:szCs w:val="24"/>
              </w:rPr>
            </w:pPr>
            <w:r w:rsidRPr="00476BF7">
              <w:rPr>
                <w:rFonts w:hint="eastAsia"/>
                <w:kern w:val="0"/>
                <w:sz w:val="24"/>
                <w:szCs w:val="24"/>
              </w:rPr>
              <w:t>（</w:t>
            </w:r>
            <w:r w:rsidRPr="00476BF7">
              <w:rPr>
                <w:rFonts w:hint="eastAsia"/>
                <w:kern w:val="0"/>
                <w:sz w:val="24"/>
                <w:szCs w:val="24"/>
              </w:rPr>
              <w:t>4</w:t>
            </w:r>
            <w:r w:rsidRPr="00476BF7">
              <w:rPr>
                <w:rFonts w:hint="eastAsia"/>
                <w:kern w:val="0"/>
                <w:sz w:val="24"/>
                <w:szCs w:val="24"/>
              </w:rPr>
              <w:t>）投入人员</w:t>
            </w:r>
            <w:r>
              <w:rPr>
                <w:rFonts w:hint="eastAsia"/>
                <w:kern w:val="0"/>
                <w:sz w:val="24"/>
                <w:szCs w:val="24"/>
              </w:rPr>
              <w:t>为</w:t>
            </w:r>
            <w:r w:rsidRPr="00476BF7">
              <w:rPr>
                <w:rFonts w:hint="eastAsia"/>
                <w:kern w:val="0"/>
                <w:sz w:val="24"/>
                <w:szCs w:val="24"/>
              </w:rPr>
              <w:t>党政机关或事业单位进行法律咨询服务经验评价（</w:t>
            </w:r>
            <w:r w:rsidRPr="00476BF7">
              <w:rPr>
                <w:rFonts w:hint="eastAsia"/>
                <w:kern w:val="0"/>
                <w:sz w:val="24"/>
                <w:szCs w:val="24"/>
              </w:rPr>
              <w:t>3</w:t>
            </w:r>
            <w:r w:rsidRPr="00476BF7">
              <w:rPr>
                <w:rFonts w:hint="eastAsia"/>
                <w:kern w:val="0"/>
                <w:sz w:val="24"/>
                <w:szCs w:val="24"/>
              </w:rPr>
              <w:t>分）</w:t>
            </w:r>
          </w:p>
          <w:p w:rsidR="000C714D" w:rsidRPr="005B7FFE" w:rsidRDefault="00476BF7" w:rsidP="00476BF7">
            <w:pPr>
              <w:widowControl/>
              <w:adjustRightInd w:val="0"/>
              <w:snapToGrid w:val="0"/>
              <w:rPr>
                <w:kern w:val="0"/>
                <w:sz w:val="24"/>
                <w:szCs w:val="24"/>
              </w:rPr>
            </w:pPr>
            <w:r w:rsidRPr="00476BF7">
              <w:rPr>
                <w:rFonts w:hint="eastAsia"/>
                <w:kern w:val="0"/>
                <w:sz w:val="24"/>
                <w:szCs w:val="24"/>
              </w:rPr>
              <w:t>提供投入人员曾服务的党政机关或事业单位盖章的证明文件扫描件（服务期为</w:t>
            </w:r>
            <w:r w:rsidRPr="00476BF7">
              <w:rPr>
                <w:rFonts w:hint="eastAsia"/>
                <w:kern w:val="0"/>
                <w:sz w:val="24"/>
                <w:szCs w:val="24"/>
              </w:rPr>
              <w:t>2023</w:t>
            </w:r>
            <w:r w:rsidRPr="00476BF7">
              <w:rPr>
                <w:rFonts w:hint="eastAsia"/>
                <w:kern w:val="0"/>
                <w:sz w:val="24"/>
                <w:szCs w:val="24"/>
              </w:rPr>
              <w:t>年</w:t>
            </w:r>
            <w:r w:rsidRPr="00476BF7">
              <w:rPr>
                <w:rFonts w:hint="eastAsia"/>
                <w:kern w:val="0"/>
                <w:sz w:val="24"/>
                <w:szCs w:val="24"/>
              </w:rPr>
              <w:t>1</w:t>
            </w:r>
            <w:r w:rsidRPr="00476BF7">
              <w:rPr>
                <w:rFonts w:hint="eastAsia"/>
                <w:kern w:val="0"/>
                <w:sz w:val="24"/>
                <w:szCs w:val="24"/>
              </w:rPr>
              <w:t>月</w:t>
            </w:r>
            <w:r w:rsidRPr="00476BF7">
              <w:rPr>
                <w:rFonts w:hint="eastAsia"/>
                <w:kern w:val="0"/>
                <w:sz w:val="24"/>
                <w:szCs w:val="24"/>
              </w:rPr>
              <w:t>1</w:t>
            </w:r>
            <w:r w:rsidRPr="00476BF7">
              <w:rPr>
                <w:rFonts w:hint="eastAsia"/>
                <w:kern w:val="0"/>
                <w:sz w:val="24"/>
                <w:szCs w:val="24"/>
              </w:rPr>
              <w:t>日至今），扫描</w:t>
            </w:r>
            <w:proofErr w:type="gramStart"/>
            <w:r w:rsidRPr="00476BF7">
              <w:rPr>
                <w:rFonts w:hint="eastAsia"/>
                <w:kern w:val="0"/>
                <w:sz w:val="24"/>
                <w:szCs w:val="24"/>
              </w:rPr>
              <w:t>件至少</w:t>
            </w:r>
            <w:proofErr w:type="gramEnd"/>
            <w:r w:rsidRPr="00476BF7">
              <w:rPr>
                <w:rFonts w:hint="eastAsia"/>
                <w:kern w:val="0"/>
                <w:sz w:val="24"/>
                <w:szCs w:val="24"/>
              </w:rPr>
              <w:t>包含投入人员姓名，并明确表示该人员为该机关或事业单位的法律事项咨询出具过法律意见书（事项类型为具体行政行为类），提供</w:t>
            </w:r>
            <w:r w:rsidRPr="00476BF7">
              <w:rPr>
                <w:rFonts w:hint="eastAsia"/>
                <w:kern w:val="0"/>
                <w:sz w:val="24"/>
                <w:szCs w:val="24"/>
              </w:rPr>
              <w:t>1</w:t>
            </w:r>
            <w:r w:rsidRPr="00476BF7">
              <w:rPr>
                <w:rFonts w:hint="eastAsia"/>
                <w:kern w:val="0"/>
                <w:sz w:val="24"/>
                <w:szCs w:val="24"/>
              </w:rPr>
              <w:t>名人员有效证明材料得</w:t>
            </w:r>
            <w:r w:rsidRPr="00476BF7">
              <w:rPr>
                <w:rFonts w:hint="eastAsia"/>
                <w:kern w:val="0"/>
                <w:sz w:val="24"/>
                <w:szCs w:val="24"/>
              </w:rPr>
              <w:t>3</w:t>
            </w:r>
            <w:r w:rsidRPr="00476BF7">
              <w:rPr>
                <w:rFonts w:hint="eastAsia"/>
                <w:kern w:val="0"/>
                <w:sz w:val="24"/>
                <w:szCs w:val="24"/>
              </w:rPr>
              <w:t>分，最多</w:t>
            </w:r>
            <w:r w:rsidRPr="00476BF7">
              <w:rPr>
                <w:rFonts w:hint="eastAsia"/>
                <w:kern w:val="0"/>
                <w:sz w:val="24"/>
                <w:szCs w:val="24"/>
              </w:rPr>
              <w:t>3</w:t>
            </w:r>
            <w:r w:rsidRPr="00476BF7">
              <w:rPr>
                <w:rFonts w:hint="eastAsia"/>
                <w:kern w:val="0"/>
                <w:sz w:val="24"/>
                <w:szCs w:val="24"/>
              </w:rPr>
              <w:t>分。</w:t>
            </w:r>
          </w:p>
          <w:p w:rsidR="000C714D" w:rsidRPr="00F61F6E" w:rsidRDefault="000C714D" w:rsidP="000C714D">
            <w:pPr>
              <w:widowControl/>
              <w:adjustRightInd w:val="0"/>
              <w:snapToGrid w:val="0"/>
              <w:rPr>
                <w:kern w:val="0"/>
                <w:sz w:val="24"/>
                <w:szCs w:val="24"/>
              </w:rPr>
            </w:pPr>
            <w:r w:rsidRPr="00F61F6E">
              <w:rPr>
                <w:rFonts w:hint="eastAsia"/>
                <w:kern w:val="0"/>
                <w:sz w:val="24"/>
                <w:szCs w:val="24"/>
              </w:rPr>
              <w:t>（</w:t>
            </w:r>
            <w:r w:rsidR="00476BF7">
              <w:rPr>
                <w:rFonts w:hint="eastAsia"/>
                <w:kern w:val="0"/>
                <w:sz w:val="24"/>
                <w:szCs w:val="24"/>
              </w:rPr>
              <w:t>5</w:t>
            </w:r>
            <w:r w:rsidRPr="00F61F6E">
              <w:rPr>
                <w:rFonts w:hint="eastAsia"/>
                <w:kern w:val="0"/>
                <w:sz w:val="24"/>
                <w:szCs w:val="24"/>
              </w:rPr>
              <w:t>）投入的驻场人员稳定性评价（</w:t>
            </w:r>
            <w:r w:rsidRPr="00F61F6E">
              <w:rPr>
                <w:rFonts w:hint="eastAsia"/>
                <w:kern w:val="0"/>
                <w:sz w:val="24"/>
                <w:szCs w:val="24"/>
              </w:rPr>
              <w:t>2</w:t>
            </w:r>
            <w:r w:rsidRPr="00F61F6E">
              <w:rPr>
                <w:rFonts w:hint="eastAsia"/>
                <w:kern w:val="0"/>
                <w:sz w:val="24"/>
                <w:szCs w:val="24"/>
              </w:rPr>
              <w:t>分）</w:t>
            </w:r>
          </w:p>
          <w:p w:rsidR="00A21AF8" w:rsidRPr="000C714D" w:rsidRDefault="000C714D" w:rsidP="000C714D">
            <w:pPr>
              <w:widowControl/>
              <w:adjustRightInd w:val="0"/>
              <w:snapToGrid w:val="0"/>
              <w:rPr>
                <w:kern w:val="0"/>
                <w:sz w:val="24"/>
                <w:szCs w:val="24"/>
              </w:rPr>
            </w:pPr>
            <w:r w:rsidRPr="00F61F6E">
              <w:rPr>
                <w:rFonts w:hint="eastAsia"/>
                <w:kern w:val="0"/>
                <w:sz w:val="24"/>
                <w:szCs w:val="24"/>
              </w:rPr>
              <w:t>承诺驻场人员能够提供一个合同年度连续稳定驻场服务，提供承诺书得</w:t>
            </w:r>
            <w:r>
              <w:rPr>
                <w:rFonts w:hint="eastAsia"/>
                <w:kern w:val="0"/>
                <w:sz w:val="24"/>
                <w:szCs w:val="24"/>
              </w:rPr>
              <w:t>2</w:t>
            </w:r>
            <w:r w:rsidRPr="00F61F6E">
              <w:rPr>
                <w:rFonts w:hint="eastAsia"/>
                <w:kern w:val="0"/>
                <w:sz w:val="24"/>
                <w:szCs w:val="24"/>
              </w:rPr>
              <w:t>分。</w:t>
            </w:r>
          </w:p>
        </w:tc>
        <w:tc>
          <w:tcPr>
            <w:tcW w:w="1143" w:type="dxa"/>
            <w:shd w:val="clear" w:color="auto" w:fill="auto"/>
            <w:vAlign w:val="center"/>
          </w:tcPr>
          <w:p w:rsidR="00467902" w:rsidRPr="00750AB2" w:rsidRDefault="000C714D" w:rsidP="00A21AF8">
            <w:pPr>
              <w:widowControl/>
              <w:adjustRightInd w:val="0"/>
              <w:snapToGrid w:val="0"/>
              <w:jc w:val="center"/>
              <w:rPr>
                <w:color w:val="000000"/>
                <w:kern w:val="0"/>
                <w:sz w:val="24"/>
                <w:szCs w:val="24"/>
              </w:rPr>
            </w:pPr>
            <w:r>
              <w:rPr>
                <w:rFonts w:hint="eastAsia"/>
                <w:color w:val="000000"/>
                <w:kern w:val="0"/>
                <w:sz w:val="24"/>
                <w:szCs w:val="24"/>
              </w:rPr>
              <w:lastRenderedPageBreak/>
              <w:t>17</w:t>
            </w:r>
          </w:p>
        </w:tc>
      </w:tr>
      <w:tr w:rsidR="00A21AF8" w:rsidRPr="00750AB2" w:rsidTr="00B42879">
        <w:trPr>
          <w:trHeight w:val="243"/>
          <w:jc w:val="center"/>
        </w:trPr>
        <w:tc>
          <w:tcPr>
            <w:tcW w:w="663" w:type="dxa"/>
            <w:shd w:val="clear" w:color="auto" w:fill="auto"/>
            <w:noWrap/>
            <w:vAlign w:val="center"/>
          </w:tcPr>
          <w:p w:rsidR="00A21AF8" w:rsidRDefault="009A1E71" w:rsidP="00A21AF8">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B176AC">
            <w:pPr>
              <w:widowControl/>
              <w:adjustRightInd w:val="0"/>
              <w:snapToGrid w:val="0"/>
              <w:rPr>
                <w:kern w:val="0"/>
                <w:sz w:val="24"/>
                <w:szCs w:val="24"/>
              </w:rPr>
            </w:pPr>
            <w:r>
              <w:rPr>
                <w:rFonts w:hint="eastAsia"/>
                <w:kern w:val="0"/>
                <w:sz w:val="24"/>
                <w:szCs w:val="24"/>
              </w:rPr>
              <w:t>承诺完全满足</w:t>
            </w:r>
            <w:r w:rsidR="00A53D49">
              <w:rPr>
                <w:rFonts w:hint="eastAsia"/>
                <w:kern w:val="0"/>
                <w:sz w:val="24"/>
                <w:szCs w:val="24"/>
              </w:rPr>
              <w:t>本文件</w:t>
            </w:r>
            <w:r>
              <w:rPr>
                <w:rFonts w:hint="eastAsia"/>
                <w:kern w:val="0"/>
                <w:sz w:val="24"/>
                <w:szCs w:val="24"/>
              </w:rPr>
              <w:t>“报价要求”、“时间地点要求”、“付款方式要求”和技术要求</w:t>
            </w:r>
            <w:r w:rsidR="00B176AC" w:rsidRPr="00A466B9">
              <w:rPr>
                <w:rFonts w:hint="eastAsia"/>
                <w:kern w:val="0"/>
                <w:sz w:val="24"/>
                <w:szCs w:val="24"/>
              </w:rPr>
              <w:t>中非“★”</w:t>
            </w:r>
            <w:proofErr w:type="gramStart"/>
            <w:r w:rsidR="00B176AC" w:rsidRPr="00A466B9">
              <w:rPr>
                <w:rFonts w:hint="eastAsia"/>
                <w:kern w:val="0"/>
                <w:sz w:val="24"/>
                <w:szCs w:val="24"/>
              </w:rPr>
              <w:t>号要求</w:t>
            </w:r>
            <w:proofErr w:type="gramEnd"/>
            <w:r w:rsidR="00B176AC"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EB5EE9">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EB5EE9">
              <w:rPr>
                <w:rFonts w:hint="eastAsia"/>
                <w:kern w:val="0"/>
                <w:sz w:val="24"/>
                <w:szCs w:val="24"/>
              </w:rPr>
              <w:t>58</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至少包含各岗位投入人员数量、各岗位内部人员安排配置方案</w:t>
            </w:r>
            <w:r w:rsidR="00EB5EE9">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sidR="00A53D49">
              <w:rPr>
                <w:kern w:val="0"/>
                <w:sz w:val="24"/>
                <w:szCs w:val="24"/>
              </w:rPr>
              <w:t>本文件</w:t>
            </w:r>
            <w:r>
              <w:rPr>
                <w:kern w:val="0"/>
                <w:sz w:val="24"/>
                <w:szCs w:val="24"/>
              </w:rPr>
              <w:t>要求</w:t>
            </w:r>
            <w:r w:rsidRPr="000A2239">
              <w:rPr>
                <w:kern w:val="0"/>
                <w:sz w:val="24"/>
                <w:szCs w:val="24"/>
              </w:rPr>
              <w:t>，</w:t>
            </w:r>
            <w:r>
              <w:rPr>
                <w:kern w:val="0"/>
                <w:sz w:val="24"/>
                <w:szCs w:val="24"/>
              </w:rPr>
              <w:t>无瑕疵</w:t>
            </w:r>
            <w:r w:rsidR="00A670F6">
              <w:rPr>
                <w:kern w:val="0"/>
                <w:sz w:val="24"/>
                <w:szCs w:val="24"/>
              </w:rPr>
              <w:t>得满分</w:t>
            </w:r>
            <w:r w:rsidRPr="000A2239">
              <w:rPr>
                <w:kern w:val="0"/>
                <w:sz w:val="24"/>
                <w:szCs w:val="24"/>
              </w:rPr>
              <w:t>；</w:t>
            </w:r>
          </w:p>
          <w:p w:rsidR="00A21AF8" w:rsidRPr="00750AB2" w:rsidRDefault="00A21AF8" w:rsidP="00EB5EE9">
            <w:pPr>
              <w:widowControl/>
              <w:adjustRightInd w:val="0"/>
              <w:snapToGrid w:val="0"/>
              <w:rPr>
                <w:kern w:val="0"/>
                <w:sz w:val="24"/>
                <w:szCs w:val="24"/>
              </w:rPr>
            </w:pPr>
            <w:r>
              <w:rPr>
                <w:rFonts w:hint="eastAsia"/>
                <w:kern w:val="0"/>
                <w:sz w:val="24"/>
                <w:szCs w:val="24"/>
              </w:rPr>
              <w:t>方案</w:t>
            </w:r>
            <w:r>
              <w:rPr>
                <w:kern w:val="0"/>
                <w:sz w:val="24"/>
                <w:szCs w:val="24"/>
              </w:rPr>
              <w:t>内容</w:t>
            </w:r>
            <w:r w:rsidR="00A670F6">
              <w:rPr>
                <w:kern w:val="0"/>
                <w:sz w:val="24"/>
                <w:szCs w:val="24"/>
              </w:rPr>
              <w:t>每出现</w:t>
            </w:r>
            <w:r>
              <w:rPr>
                <w:rFonts w:hint="eastAsia"/>
                <w:kern w:val="0"/>
                <w:sz w:val="24"/>
                <w:szCs w:val="24"/>
              </w:rPr>
              <w:t>1</w:t>
            </w:r>
            <w:r>
              <w:rPr>
                <w:rFonts w:hint="eastAsia"/>
                <w:kern w:val="0"/>
                <w:sz w:val="24"/>
                <w:szCs w:val="24"/>
              </w:rPr>
              <w:t>处瑕疵</w:t>
            </w:r>
            <w:r w:rsidR="00A670F6">
              <w:rPr>
                <w:rFonts w:hint="eastAsia"/>
                <w:kern w:val="0"/>
                <w:sz w:val="24"/>
                <w:szCs w:val="24"/>
              </w:rPr>
              <w:t>减</w:t>
            </w:r>
            <w:r w:rsidR="00EB5EE9">
              <w:rPr>
                <w:rFonts w:hint="eastAsia"/>
                <w:kern w:val="0"/>
                <w:sz w:val="24"/>
                <w:szCs w:val="24"/>
              </w:rPr>
              <w:t>2</w:t>
            </w:r>
            <w:r w:rsidR="00A670F6">
              <w:rPr>
                <w:rFonts w:hint="eastAsia"/>
                <w:kern w:val="0"/>
                <w:sz w:val="24"/>
                <w:szCs w:val="24"/>
              </w:rPr>
              <w:t>分，最低</w:t>
            </w:r>
            <w:r w:rsidR="00A670F6">
              <w:rPr>
                <w:rFonts w:hint="eastAsia"/>
                <w:kern w:val="0"/>
                <w:sz w:val="24"/>
                <w:szCs w:val="24"/>
              </w:rPr>
              <w:t>0</w:t>
            </w:r>
            <w:r w:rsidR="00A670F6">
              <w:rPr>
                <w:rFonts w:hint="eastAsia"/>
                <w:kern w:val="0"/>
                <w:sz w:val="24"/>
                <w:szCs w:val="24"/>
              </w:rPr>
              <w:t>分。</w:t>
            </w:r>
          </w:p>
        </w:tc>
        <w:tc>
          <w:tcPr>
            <w:tcW w:w="1143" w:type="dxa"/>
            <w:shd w:val="clear" w:color="auto" w:fill="auto"/>
            <w:vAlign w:val="center"/>
          </w:tcPr>
          <w:p w:rsidR="00A21AF8" w:rsidRPr="00750AB2" w:rsidRDefault="000C714D"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A21AF8">
        <w:trPr>
          <w:trHeight w:val="274"/>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476BF7" w:rsidRDefault="00A21AF8" w:rsidP="00A21AF8">
            <w:pPr>
              <w:widowControl/>
              <w:adjustRightInd w:val="0"/>
              <w:snapToGrid w:val="0"/>
              <w:rPr>
                <w:kern w:val="0"/>
                <w:sz w:val="24"/>
                <w:szCs w:val="24"/>
              </w:rPr>
            </w:pPr>
            <w:r w:rsidRPr="00476BF7">
              <w:rPr>
                <w:rFonts w:hint="eastAsia"/>
                <w:kern w:val="0"/>
                <w:sz w:val="24"/>
                <w:szCs w:val="24"/>
              </w:rPr>
              <w:t>至少</w:t>
            </w:r>
            <w:r w:rsidRPr="00476BF7">
              <w:rPr>
                <w:kern w:val="0"/>
                <w:sz w:val="24"/>
                <w:szCs w:val="24"/>
              </w:rPr>
              <w:t>包含针对本项目的</w:t>
            </w:r>
            <w:r w:rsidR="00BA69EC" w:rsidRPr="00476BF7">
              <w:rPr>
                <w:rFonts w:hint="eastAsia"/>
                <w:kern w:val="0"/>
                <w:sz w:val="24"/>
                <w:szCs w:val="24"/>
              </w:rPr>
              <w:t>参与处理疑难信访案件、参与处理政府信息公开案件、参与处理强制执行案件、协助送达信访法律文书、协助调解行政执法案件、协助处理行政复议或行政诉讼案件、出市处理法律事务、代书其他法律文书、民事诉讼代理等服务内容的</w:t>
            </w:r>
            <w:r w:rsidRPr="00476BF7">
              <w:rPr>
                <w:kern w:val="0"/>
                <w:sz w:val="24"/>
                <w:szCs w:val="24"/>
              </w:rPr>
              <w:t>方案</w:t>
            </w:r>
            <w:r w:rsidR="00EB5EE9" w:rsidRPr="00476BF7">
              <w:rPr>
                <w:kern w:val="0"/>
                <w:sz w:val="24"/>
                <w:szCs w:val="24"/>
              </w:rPr>
              <w:t>。</w:t>
            </w:r>
          </w:p>
          <w:p w:rsidR="00A670F6" w:rsidRPr="00476BF7" w:rsidRDefault="00A670F6" w:rsidP="00A670F6">
            <w:pPr>
              <w:widowControl/>
              <w:adjustRightInd w:val="0"/>
              <w:snapToGrid w:val="0"/>
              <w:rPr>
                <w:kern w:val="0"/>
                <w:sz w:val="24"/>
                <w:szCs w:val="24"/>
              </w:rPr>
            </w:pPr>
            <w:r w:rsidRPr="00476BF7">
              <w:rPr>
                <w:rFonts w:hint="eastAsia"/>
                <w:kern w:val="0"/>
                <w:sz w:val="24"/>
                <w:szCs w:val="24"/>
              </w:rPr>
              <w:t>满足</w:t>
            </w:r>
            <w:r w:rsidRPr="00476BF7">
              <w:rPr>
                <w:kern w:val="0"/>
                <w:sz w:val="24"/>
                <w:szCs w:val="24"/>
              </w:rPr>
              <w:t>本文件要求，无瑕疵得满分；</w:t>
            </w:r>
          </w:p>
          <w:p w:rsidR="00A21AF8" w:rsidRPr="00476BF7" w:rsidRDefault="00A670F6" w:rsidP="00EB5EE9">
            <w:pPr>
              <w:widowControl/>
              <w:adjustRightInd w:val="0"/>
              <w:snapToGrid w:val="0"/>
              <w:rPr>
                <w:kern w:val="0"/>
                <w:sz w:val="24"/>
                <w:szCs w:val="24"/>
              </w:rPr>
            </w:pPr>
            <w:r w:rsidRPr="00476BF7">
              <w:rPr>
                <w:rFonts w:hint="eastAsia"/>
                <w:kern w:val="0"/>
                <w:sz w:val="24"/>
                <w:szCs w:val="24"/>
              </w:rPr>
              <w:t>方案</w:t>
            </w:r>
            <w:r w:rsidRPr="00476BF7">
              <w:rPr>
                <w:kern w:val="0"/>
                <w:sz w:val="24"/>
                <w:szCs w:val="24"/>
              </w:rPr>
              <w:t>内容每出现</w:t>
            </w:r>
            <w:r w:rsidRPr="00476BF7">
              <w:rPr>
                <w:rFonts w:hint="eastAsia"/>
                <w:kern w:val="0"/>
                <w:sz w:val="24"/>
                <w:szCs w:val="24"/>
              </w:rPr>
              <w:t>1</w:t>
            </w:r>
            <w:r w:rsidRPr="00476BF7">
              <w:rPr>
                <w:rFonts w:hint="eastAsia"/>
                <w:kern w:val="0"/>
                <w:sz w:val="24"/>
                <w:szCs w:val="24"/>
              </w:rPr>
              <w:t>处瑕疵减</w:t>
            </w:r>
            <w:r w:rsidR="00EB5EE9" w:rsidRPr="00476BF7">
              <w:rPr>
                <w:rFonts w:hint="eastAsia"/>
                <w:kern w:val="0"/>
                <w:sz w:val="24"/>
                <w:szCs w:val="24"/>
              </w:rPr>
              <w:t>2</w:t>
            </w:r>
            <w:r w:rsidRPr="00476BF7">
              <w:rPr>
                <w:rFonts w:hint="eastAsia"/>
                <w:kern w:val="0"/>
                <w:sz w:val="24"/>
                <w:szCs w:val="24"/>
              </w:rPr>
              <w:t>分，最低</w:t>
            </w:r>
            <w:r w:rsidRPr="00476BF7">
              <w:rPr>
                <w:rFonts w:hint="eastAsia"/>
                <w:kern w:val="0"/>
                <w:sz w:val="24"/>
                <w:szCs w:val="24"/>
              </w:rPr>
              <w:t>0</w:t>
            </w:r>
            <w:r w:rsidRPr="00476BF7">
              <w:rPr>
                <w:rFonts w:hint="eastAsia"/>
                <w:kern w:val="0"/>
                <w:sz w:val="24"/>
                <w:szCs w:val="24"/>
              </w:rPr>
              <w:t>分。</w:t>
            </w:r>
          </w:p>
        </w:tc>
        <w:tc>
          <w:tcPr>
            <w:tcW w:w="1143" w:type="dxa"/>
            <w:shd w:val="clear" w:color="auto" w:fill="auto"/>
            <w:vAlign w:val="center"/>
          </w:tcPr>
          <w:p w:rsidR="00A21AF8" w:rsidRPr="00750AB2" w:rsidRDefault="000C714D"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A21AF8" w:rsidRPr="00750AB2" w:rsidTr="00B7176B">
        <w:trPr>
          <w:trHeight w:val="416"/>
          <w:jc w:val="center"/>
        </w:trPr>
        <w:tc>
          <w:tcPr>
            <w:tcW w:w="663" w:type="dxa"/>
            <w:shd w:val="clear" w:color="auto" w:fill="auto"/>
            <w:noWrap/>
            <w:vAlign w:val="center"/>
          </w:tcPr>
          <w:p w:rsidR="00A21AF8" w:rsidRPr="00750AB2" w:rsidRDefault="00A21AF8" w:rsidP="00A21AF8">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Pr="00476BF7" w:rsidRDefault="00A21AF8" w:rsidP="00A21AF8">
            <w:pPr>
              <w:widowControl/>
              <w:adjustRightInd w:val="0"/>
              <w:snapToGrid w:val="0"/>
              <w:rPr>
                <w:kern w:val="0"/>
                <w:sz w:val="24"/>
                <w:szCs w:val="24"/>
              </w:rPr>
            </w:pPr>
            <w:r w:rsidRPr="00476BF7">
              <w:rPr>
                <w:rFonts w:hint="eastAsia"/>
                <w:kern w:val="0"/>
                <w:sz w:val="24"/>
                <w:szCs w:val="24"/>
              </w:rPr>
              <w:t>至少包含针对本项目重点和难点的理解以及针对重点难点的应对解决方案</w:t>
            </w:r>
            <w:r w:rsidR="00EB5EE9" w:rsidRPr="00476BF7">
              <w:rPr>
                <w:rFonts w:hint="eastAsia"/>
                <w:kern w:val="0"/>
                <w:sz w:val="24"/>
                <w:szCs w:val="24"/>
              </w:rPr>
              <w:t>。</w:t>
            </w:r>
          </w:p>
          <w:p w:rsidR="00A670F6" w:rsidRPr="00476BF7" w:rsidRDefault="00A670F6" w:rsidP="00A670F6">
            <w:pPr>
              <w:widowControl/>
              <w:adjustRightInd w:val="0"/>
              <w:snapToGrid w:val="0"/>
              <w:rPr>
                <w:kern w:val="0"/>
                <w:sz w:val="24"/>
                <w:szCs w:val="24"/>
              </w:rPr>
            </w:pPr>
            <w:r w:rsidRPr="00476BF7">
              <w:rPr>
                <w:rFonts w:hint="eastAsia"/>
                <w:kern w:val="0"/>
                <w:sz w:val="24"/>
                <w:szCs w:val="24"/>
              </w:rPr>
              <w:t>满足</w:t>
            </w:r>
            <w:r w:rsidRPr="00476BF7">
              <w:rPr>
                <w:kern w:val="0"/>
                <w:sz w:val="24"/>
                <w:szCs w:val="24"/>
              </w:rPr>
              <w:t>本文件要求，无瑕疵得满分；</w:t>
            </w:r>
          </w:p>
          <w:p w:rsidR="00A21AF8" w:rsidRPr="00476BF7" w:rsidRDefault="00A670F6" w:rsidP="00EB5EE9">
            <w:pPr>
              <w:widowControl/>
              <w:adjustRightInd w:val="0"/>
              <w:snapToGrid w:val="0"/>
              <w:rPr>
                <w:kern w:val="0"/>
                <w:sz w:val="24"/>
                <w:szCs w:val="24"/>
              </w:rPr>
            </w:pPr>
            <w:r w:rsidRPr="00476BF7">
              <w:rPr>
                <w:kern w:val="0"/>
                <w:sz w:val="24"/>
                <w:szCs w:val="24"/>
              </w:rPr>
              <w:t>重点难点理解或应对解决方案内容每出现</w:t>
            </w:r>
            <w:r w:rsidRPr="00476BF7">
              <w:rPr>
                <w:rFonts w:hint="eastAsia"/>
                <w:kern w:val="0"/>
                <w:sz w:val="24"/>
                <w:szCs w:val="24"/>
              </w:rPr>
              <w:t>1</w:t>
            </w:r>
            <w:r w:rsidRPr="00476BF7">
              <w:rPr>
                <w:rFonts w:hint="eastAsia"/>
                <w:kern w:val="0"/>
                <w:sz w:val="24"/>
                <w:szCs w:val="24"/>
              </w:rPr>
              <w:t>处瑕疵减</w:t>
            </w:r>
            <w:r w:rsidR="00EB5EE9" w:rsidRPr="00476BF7">
              <w:rPr>
                <w:rFonts w:hint="eastAsia"/>
                <w:kern w:val="0"/>
                <w:sz w:val="24"/>
                <w:szCs w:val="24"/>
              </w:rPr>
              <w:t>2</w:t>
            </w:r>
            <w:r w:rsidRPr="00476BF7">
              <w:rPr>
                <w:rFonts w:hint="eastAsia"/>
                <w:kern w:val="0"/>
                <w:sz w:val="24"/>
                <w:szCs w:val="24"/>
              </w:rPr>
              <w:t>分，最低</w:t>
            </w:r>
            <w:r w:rsidRPr="00476BF7">
              <w:rPr>
                <w:rFonts w:hint="eastAsia"/>
                <w:kern w:val="0"/>
                <w:sz w:val="24"/>
                <w:szCs w:val="24"/>
              </w:rPr>
              <w:t>0</w:t>
            </w:r>
            <w:r w:rsidRPr="00476BF7">
              <w:rPr>
                <w:rFonts w:hint="eastAsia"/>
                <w:kern w:val="0"/>
                <w:sz w:val="24"/>
                <w:szCs w:val="24"/>
              </w:rPr>
              <w:t>分。</w:t>
            </w:r>
          </w:p>
        </w:tc>
        <w:tc>
          <w:tcPr>
            <w:tcW w:w="1143" w:type="dxa"/>
            <w:shd w:val="clear" w:color="auto" w:fill="auto"/>
            <w:vAlign w:val="center"/>
          </w:tcPr>
          <w:p w:rsidR="00A21AF8" w:rsidRPr="00750AB2" w:rsidRDefault="000C714D"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管理规章制度</w:t>
            </w:r>
            <w:r w:rsidR="00A21AF8">
              <w:rPr>
                <w:color w:val="000000" w:themeColor="text1"/>
                <w:sz w:val="24"/>
              </w:rPr>
              <w:t>评价</w:t>
            </w:r>
          </w:p>
        </w:tc>
        <w:tc>
          <w:tcPr>
            <w:tcW w:w="7311" w:type="dxa"/>
            <w:shd w:val="clear" w:color="auto" w:fill="auto"/>
            <w:vAlign w:val="center"/>
          </w:tcPr>
          <w:p w:rsidR="00A21AF8" w:rsidRPr="00476BF7" w:rsidRDefault="00A21AF8" w:rsidP="00A21AF8">
            <w:pPr>
              <w:widowControl/>
              <w:adjustRightInd w:val="0"/>
              <w:snapToGrid w:val="0"/>
              <w:rPr>
                <w:kern w:val="0"/>
                <w:sz w:val="24"/>
                <w:szCs w:val="24"/>
              </w:rPr>
            </w:pPr>
            <w:r w:rsidRPr="00476BF7">
              <w:rPr>
                <w:rFonts w:hint="eastAsia"/>
                <w:kern w:val="0"/>
                <w:sz w:val="24"/>
                <w:szCs w:val="24"/>
              </w:rPr>
              <w:t>至少</w:t>
            </w:r>
            <w:r w:rsidRPr="00476BF7">
              <w:rPr>
                <w:kern w:val="0"/>
                <w:sz w:val="24"/>
                <w:szCs w:val="24"/>
              </w:rPr>
              <w:t>包含针对投入人员的服务管理规章制度</w:t>
            </w:r>
            <w:r w:rsidR="00EB5EE9" w:rsidRPr="00476BF7">
              <w:rPr>
                <w:kern w:val="0"/>
                <w:sz w:val="24"/>
                <w:szCs w:val="24"/>
              </w:rPr>
              <w:t>。</w:t>
            </w:r>
          </w:p>
          <w:p w:rsidR="00A670F6" w:rsidRPr="00476BF7" w:rsidRDefault="00A670F6" w:rsidP="00A670F6">
            <w:pPr>
              <w:widowControl/>
              <w:adjustRightInd w:val="0"/>
              <w:snapToGrid w:val="0"/>
              <w:rPr>
                <w:kern w:val="0"/>
                <w:sz w:val="24"/>
                <w:szCs w:val="24"/>
              </w:rPr>
            </w:pPr>
            <w:r w:rsidRPr="00476BF7">
              <w:rPr>
                <w:rFonts w:hint="eastAsia"/>
                <w:kern w:val="0"/>
                <w:sz w:val="24"/>
                <w:szCs w:val="24"/>
              </w:rPr>
              <w:t>满足</w:t>
            </w:r>
            <w:r w:rsidRPr="00476BF7">
              <w:rPr>
                <w:kern w:val="0"/>
                <w:sz w:val="24"/>
                <w:szCs w:val="24"/>
              </w:rPr>
              <w:t>本文件要求，无瑕疵得满分；</w:t>
            </w:r>
          </w:p>
          <w:p w:rsidR="00730D0F" w:rsidRPr="00A21AF8" w:rsidRDefault="00A670F6" w:rsidP="00EB5EE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sidR="00EB5EE9">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2600D" w:rsidRPr="00750AB2" w:rsidRDefault="00EB5EE9"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保密管理方案</w:t>
            </w:r>
            <w:r w:rsidR="00467902">
              <w:rPr>
                <w:color w:val="000000" w:themeColor="text1"/>
                <w:sz w:val="24"/>
              </w:rPr>
              <w:t>评价</w:t>
            </w:r>
          </w:p>
        </w:tc>
        <w:tc>
          <w:tcPr>
            <w:tcW w:w="7311" w:type="dxa"/>
            <w:shd w:val="clear" w:color="auto" w:fill="auto"/>
            <w:vAlign w:val="center"/>
          </w:tcPr>
          <w:p w:rsidR="00A21AF8" w:rsidRDefault="00A21AF8" w:rsidP="00A21AF8">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A670F6" w:rsidRPr="000A2239" w:rsidRDefault="00A670F6" w:rsidP="00A670F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730D0F" w:rsidRPr="00750AB2" w:rsidRDefault="00A670F6" w:rsidP="00EB5EE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sidR="00EB5EE9">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2600D" w:rsidRPr="00750AB2" w:rsidRDefault="00EB5EE9"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EB5EE9" w:rsidP="00A21AF8">
            <w:pPr>
              <w:widowControl/>
              <w:adjustRightInd w:val="0"/>
              <w:snapToGrid w:val="0"/>
              <w:jc w:val="center"/>
              <w:rPr>
                <w:color w:val="000000"/>
                <w:kern w:val="0"/>
                <w:sz w:val="24"/>
                <w:szCs w:val="24"/>
              </w:rPr>
            </w:pPr>
            <w:bookmarkStart w:id="9" w:name="_Hlk226626626"/>
            <w:r>
              <w:rPr>
                <w:rFonts w:hint="eastAsia"/>
                <w:color w:val="000000"/>
                <w:kern w:val="0"/>
                <w:sz w:val="24"/>
                <w:szCs w:val="24"/>
              </w:rPr>
              <w:lastRenderedPageBreak/>
              <w:t>6</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color w:val="000000" w:themeColor="text1"/>
                <w:sz w:val="24"/>
              </w:rPr>
              <w:t>投诉流程、满意度调查</w:t>
            </w:r>
            <w:r w:rsidR="00730D0F">
              <w:rPr>
                <w:rFonts w:hint="eastAsia"/>
                <w:color w:val="000000" w:themeColor="text1"/>
                <w:sz w:val="24"/>
              </w:rPr>
              <w:t>方案</w:t>
            </w:r>
            <w:r w:rsidR="00467902">
              <w:rPr>
                <w:color w:val="000000" w:themeColor="text1"/>
                <w:sz w:val="24"/>
              </w:rPr>
              <w:t>评价</w:t>
            </w:r>
          </w:p>
        </w:tc>
        <w:tc>
          <w:tcPr>
            <w:tcW w:w="7311" w:type="dxa"/>
            <w:shd w:val="clear" w:color="auto" w:fill="auto"/>
            <w:vAlign w:val="center"/>
          </w:tcPr>
          <w:p w:rsidR="00730D0F" w:rsidRDefault="00730D0F" w:rsidP="00730D0F">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r w:rsidR="00EB5EE9">
              <w:rPr>
                <w:rFonts w:hint="eastAsia"/>
                <w:kern w:val="0"/>
                <w:sz w:val="24"/>
                <w:szCs w:val="24"/>
              </w:rPr>
              <w:t>。</w:t>
            </w:r>
          </w:p>
          <w:p w:rsidR="00A670F6" w:rsidRPr="000A2239" w:rsidRDefault="00A670F6" w:rsidP="00A670F6">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730D0F" w:rsidRPr="00730D0F" w:rsidRDefault="00A670F6" w:rsidP="00EB5EE9">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sidR="00EB5EE9">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92600D" w:rsidRPr="00750AB2" w:rsidRDefault="00EB5EE9" w:rsidP="00A21AF8">
            <w:pPr>
              <w:widowControl/>
              <w:adjustRightInd w:val="0"/>
              <w:snapToGrid w:val="0"/>
              <w:jc w:val="center"/>
              <w:rPr>
                <w:color w:val="000000"/>
                <w:kern w:val="0"/>
                <w:sz w:val="24"/>
                <w:szCs w:val="24"/>
              </w:rPr>
            </w:pPr>
            <w:r>
              <w:rPr>
                <w:rFonts w:hint="eastAsia"/>
                <w:color w:val="000000"/>
                <w:kern w:val="0"/>
                <w:sz w:val="24"/>
                <w:szCs w:val="24"/>
              </w:rPr>
              <w:t>6</w:t>
            </w:r>
          </w:p>
        </w:tc>
      </w:tr>
      <w:bookmarkEnd w:id="9"/>
      <w:tr w:rsidR="00295C13" w:rsidRPr="00750AB2" w:rsidTr="00295C13">
        <w:trPr>
          <w:trHeight w:val="274"/>
          <w:jc w:val="center"/>
        </w:trPr>
        <w:tc>
          <w:tcPr>
            <w:tcW w:w="663" w:type="dxa"/>
            <w:shd w:val="clear" w:color="auto" w:fill="auto"/>
            <w:noWrap/>
            <w:vAlign w:val="center"/>
          </w:tcPr>
          <w:p w:rsidR="00295C13" w:rsidRDefault="00EB5EE9"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95C13" w:rsidRPr="008B6B20" w:rsidRDefault="00295C13"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295C13" w:rsidRPr="00476BF7" w:rsidRDefault="00295C13" w:rsidP="00C21C0D">
            <w:pPr>
              <w:widowControl/>
              <w:adjustRightInd w:val="0"/>
              <w:snapToGrid w:val="0"/>
              <w:rPr>
                <w:kern w:val="0"/>
                <w:sz w:val="24"/>
                <w:szCs w:val="24"/>
              </w:rPr>
            </w:pPr>
            <w:r w:rsidRPr="00476BF7">
              <w:rPr>
                <w:rFonts w:hint="eastAsia"/>
                <w:kern w:val="0"/>
                <w:sz w:val="24"/>
                <w:szCs w:val="24"/>
              </w:rPr>
              <w:t>至少</w:t>
            </w:r>
            <w:r w:rsidR="0066099D" w:rsidRPr="00476BF7">
              <w:rPr>
                <w:rFonts w:hint="eastAsia"/>
                <w:kern w:val="0"/>
                <w:sz w:val="24"/>
                <w:szCs w:val="24"/>
              </w:rPr>
              <w:t>包含</w:t>
            </w:r>
            <w:r w:rsidRPr="00476BF7">
              <w:rPr>
                <w:kern w:val="0"/>
                <w:sz w:val="24"/>
                <w:szCs w:val="24"/>
              </w:rPr>
              <w:t>指定专人为采购人服务</w:t>
            </w:r>
            <w:r w:rsidRPr="00476BF7">
              <w:rPr>
                <w:rFonts w:hint="eastAsia"/>
                <w:kern w:val="0"/>
                <w:sz w:val="24"/>
                <w:szCs w:val="24"/>
              </w:rPr>
              <w:t>、定期配合沟通频次、建立配合沟通内容记录台账、配合沟通效果反馈机制等方面内容</w:t>
            </w:r>
            <w:r w:rsidR="00EB5EE9" w:rsidRPr="00476BF7">
              <w:rPr>
                <w:rFonts w:hint="eastAsia"/>
                <w:kern w:val="0"/>
                <w:sz w:val="24"/>
                <w:szCs w:val="24"/>
              </w:rPr>
              <w:t>。</w:t>
            </w:r>
          </w:p>
          <w:p w:rsidR="00A670F6" w:rsidRPr="00476BF7" w:rsidRDefault="00A670F6" w:rsidP="00A670F6">
            <w:pPr>
              <w:widowControl/>
              <w:adjustRightInd w:val="0"/>
              <w:snapToGrid w:val="0"/>
              <w:rPr>
                <w:kern w:val="0"/>
                <w:sz w:val="24"/>
                <w:szCs w:val="24"/>
              </w:rPr>
            </w:pPr>
            <w:r w:rsidRPr="00476BF7">
              <w:rPr>
                <w:rFonts w:hint="eastAsia"/>
                <w:kern w:val="0"/>
                <w:sz w:val="24"/>
                <w:szCs w:val="24"/>
              </w:rPr>
              <w:t>满足</w:t>
            </w:r>
            <w:r w:rsidRPr="00476BF7">
              <w:rPr>
                <w:kern w:val="0"/>
                <w:sz w:val="24"/>
                <w:szCs w:val="24"/>
              </w:rPr>
              <w:t>本文件要求，无瑕疵得满分；</w:t>
            </w:r>
          </w:p>
          <w:p w:rsidR="00295C13" w:rsidRPr="00476BF7" w:rsidRDefault="00A670F6" w:rsidP="00EB5EE9">
            <w:pPr>
              <w:widowControl/>
              <w:adjustRightInd w:val="0"/>
              <w:snapToGrid w:val="0"/>
              <w:rPr>
                <w:kern w:val="0"/>
                <w:sz w:val="24"/>
                <w:szCs w:val="24"/>
              </w:rPr>
            </w:pPr>
            <w:r w:rsidRPr="00476BF7">
              <w:rPr>
                <w:rFonts w:hint="eastAsia"/>
                <w:kern w:val="0"/>
                <w:sz w:val="24"/>
                <w:szCs w:val="24"/>
              </w:rPr>
              <w:t>方案</w:t>
            </w:r>
            <w:r w:rsidRPr="00476BF7">
              <w:rPr>
                <w:kern w:val="0"/>
                <w:sz w:val="24"/>
                <w:szCs w:val="24"/>
              </w:rPr>
              <w:t>内容每出现</w:t>
            </w:r>
            <w:r w:rsidRPr="00476BF7">
              <w:rPr>
                <w:rFonts w:hint="eastAsia"/>
                <w:kern w:val="0"/>
                <w:sz w:val="24"/>
                <w:szCs w:val="24"/>
              </w:rPr>
              <w:t>1</w:t>
            </w:r>
            <w:r w:rsidRPr="00476BF7">
              <w:rPr>
                <w:rFonts w:hint="eastAsia"/>
                <w:kern w:val="0"/>
                <w:sz w:val="24"/>
                <w:szCs w:val="24"/>
              </w:rPr>
              <w:t>处瑕疵减</w:t>
            </w:r>
            <w:r w:rsidR="00EB5EE9" w:rsidRPr="00476BF7">
              <w:rPr>
                <w:rFonts w:hint="eastAsia"/>
                <w:kern w:val="0"/>
                <w:sz w:val="24"/>
                <w:szCs w:val="24"/>
              </w:rPr>
              <w:t>2</w:t>
            </w:r>
            <w:r w:rsidRPr="00476BF7">
              <w:rPr>
                <w:rFonts w:hint="eastAsia"/>
                <w:kern w:val="0"/>
                <w:sz w:val="24"/>
                <w:szCs w:val="24"/>
              </w:rPr>
              <w:t>分，最低</w:t>
            </w:r>
            <w:r w:rsidRPr="00476BF7">
              <w:rPr>
                <w:rFonts w:hint="eastAsia"/>
                <w:kern w:val="0"/>
                <w:sz w:val="24"/>
                <w:szCs w:val="24"/>
              </w:rPr>
              <w:t>0</w:t>
            </w:r>
            <w:r w:rsidRPr="00476BF7">
              <w:rPr>
                <w:rFonts w:hint="eastAsia"/>
                <w:kern w:val="0"/>
                <w:sz w:val="24"/>
                <w:szCs w:val="24"/>
              </w:rPr>
              <w:t>分。</w:t>
            </w:r>
            <w:bookmarkStart w:id="10" w:name="_GoBack"/>
            <w:bookmarkEnd w:id="10"/>
          </w:p>
        </w:tc>
        <w:tc>
          <w:tcPr>
            <w:tcW w:w="1143" w:type="dxa"/>
            <w:shd w:val="clear" w:color="auto" w:fill="auto"/>
            <w:vAlign w:val="center"/>
          </w:tcPr>
          <w:p w:rsidR="00295C13" w:rsidRPr="008B6B20" w:rsidRDefault="00EB5EE9" w:rsidP="00C21C0D">
            <w:pPr>
              <w:widowControl/>
              <w:adjustRightInd w:val="0"/>
              <w:snapToGrid w:val="0"/>
              <w:jc w:val="center"/>
              <w:rPr>
                <w:kern w:val="0"/>
                <w:sz w:val="24"/>
                <w:szCs w:val="24"/>
              </w:rPr>
            </w:pPr>
            <w:r>
              <w:rPr>
                <w:rFonts w:hint="eastAsia"/>
                <w:kern w:val="0"/>
                <w:sz w:val="24"/>
                <w:szCs w:val="24"/>
              </w:rPr>
              <w:t>6</w:t>
            </w:r>
          </w:p>
        </w:tc>
      </w:tr>
      <w:tr w:rsidR="00295C13" w:rsidRPr="00750AB2" w:rsidTr="00B7176B">
        <w:trPr>
          <w:trHeight w:val="1050"/>
          <w:jc w:val="center"/>
        </w:trPr>
        <w:tc>
          <w:tcPr>
            <w:tcW w:w="663" w:type="dxa"/>
            <w:shd w:val="clear" w:color="auto" w:fill="auto"/>
            <w:noWrap/>
            <w:vAlign w:val="center"/>
          </w:tcPr>
          <w:p w:rsidR="00295C13" w:rsidRDefault="00EB5EE9" w:rsidP="00A21AF8">
            <w:pPr>
              <w:widowControl/>
              <w:adjustRightInd w:val="0"/>
              <w:snapToGrid w:val="0"/>
              <w:jc w:val="center"/>
              <w:rPr>
                <w:color w:val="000000"/>
                <w:kern w:val="0"/>
                <w:sz w:val="24"/>
                <w:szCs w:val="24"/>
              </w:rPr>
            </w:pPr>
            <w:bookmarkStart w:id="11" w:name="_Hlk226626649"/>
            <w:r>
              <w:rPr>
                <w:rFonts w:hint="eastAsia"/>
                <w:color w:val="000000"/>
                <w:kern w:val="0"/>
                <w:sz w:val="24"/>
                <w:szCs w:val="24"/>
              </w:rPr>
              <w:t>8</w:t>
            </w:r>
          </w:p>
        </w:tc>
        <w:tc>
          <w:tcPr>
            <w:tcW w:w="1419" w:type="dxa"/>
            <w:shd w:val="clear" w:color="auto" w:fill="auto"/>
            <w:vAlign w:val="center"/>
          </w:tcPr>
          <w:p w:rsidR="00295C13" w:rsidRDefault="00295C13"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295C13" w:rsidRPr="00476BF7" w:rsidRDefault="00295C13" w:rsidP="00295C13">
            <w:pPr>
              <w:widowControl/>
              <w:adjustRightInd w:val="0"/>
              <w:snapToGrid w:val="0"/>
              <w:rPr>
                <w:kern w:val="0"/>
                <w:sz w:val="24"/>
                <w:szCs w:val="24"/>
              </w:rPr>
            </w:pPr>
            <w:r w:rsidRPr="00476BF7">
              <w:rPr>
                <w:rFonts w:hint="eastAsia"/>
                <w:kern w:val="0"/>
                <w:sz w:val="24"/>
                <w:szCs w:val="24"/>
              </w:rPr>
              <w:t>至少包含</w:t>
            </w:r>
            <w:r w:rsidRPr="00476BF7">
              <w:rPr>
                <w:kern w:val="0"/>
                <w:sz w:val="24"/>
                <w:szCs w:val="24"/>
              </w:rPr>
              <w:t>服务过程中保证服务质量的措施</w:t>
            </w:r>
            <w:r w:rsidRPr="00476BF7">
              <w:rPr>
                <w:rFonts w:hint="eastAsia"/>
                <w:kern w:val="0"/>
                <w:sz w:val="24"/>
                <w:szCs w:val="24"/>
              </w:rPr>
              <w:t>、对出现服务质量问题时如何挽回</w:t>
            </w:r>
            <w:r w:rsidR="003D73C3" w:rsidRPr="00476BF7">
              <w:rPr>
                <w:rFonts w:hint="eastAsia"/>
                <w:kern w:val="0"/>
                <w:sz w:val="24"/>
                <w:szCs w:val="24"/>
              </w:rPr>
              <w:t>、人员服务态度保障、人员业务专业化水平保障等方面内容</w:t>
            </w:r>
            <w:r w:rsidR="00EB5EE9" w:rsidRPr="00476BF7">
              <w:rPr>
                <w:rFonts w:hint="eastAsia"/>
                <w:kern w:val="0"/>
                <w:sz w:val="24"/>
                <w:szCs w:val="24"/>
              </w:rPr>
              <w:t>。</w:t>
            </w:r>
          </w:p>
          <w:p w:rsidR="00A670F6" w:rsidRPr="00476BF7" w:rsidRDefault="00A670F6" w:rsidP="00A670F6">
            <w:pPr>
              <w:widowControl/>
              <w:adjustRightInd w:val="0"/>
              <w:snapToGrid w:val="0"/>
              <w:rPr>
                <w:kern w:val="0"/>
                <w:sz w:val="24"/>
                <w:szCs w:val="24"/>
              </w:rPr>
            </w:pPr>
            <w:r w:rsidRPr="00476BF7">
              <w:rPr>
                <w:rFonts w:hint="eastAsia"/>
                <w:kern w:val="0"/>
                <w:sz w:val="24"/>
                <w:szCs w:val="24"/>
              </w:rPr>
              <w:t>满足</w:t>
            </w:r>
            <w:r w:rsidRPr="00476BF7">
              <w:rPr>
                <w:kern w:val="0"/>
                <w:sz w:val="24"/>
                <w:szCs w:val="24"/>
              </w:rPr>
              <w:t>本文件要求，无瑕疵得满分；</w:t>
            </w:r>
          </w:p>
          <w:p w:rsidR="00295C13" w:rsidRPr="00476BF7" w:rsidRDefault="00A670F6" w:rsidP="00EB5EE9">
            <w:pPr>
              <w:widowControl/>
              <w:adjustRightInd w:val="0"/>
              <w:snapToGrid w:val="0"/>
              <w:rPr>
                <w:kern w:val="0"/>
                <w:sz w:val="24"/>
                <w:szCs w:val="24"/>
              </w:rPr>
            </w:pPr>
            <w:r w:rsidRPr="00476BF7">
              <w:rPr>
                <w:rFonts w:hint="eastAsia"/>
                <w:kern w:val="0"/>
                <w:sz w:val="24"/>
                <w:szCs w:val="24"/>
              </w:rPr>
              <w:t>方案</w:t>
            </w:r>
            <w:r w:rsidRPr="00476BF7">
              <w:rPr>
                <w:kern w:val="0"/>
                <w:sz w:val="24"/>
                <w:szCs w:val="24"/>
              </w:rPr>
              <w:t>内容每出现</w:t>
            </w:r>
            <w:r w:rsidRPr="00476BF7">
              <w:rPr>
                <w:rFonts w:hint="eastAsia"/>
                <w:kern w:val="0"/>
                <w:sz w:val="24"/>
                <w:szCs w:val="24"/>
              </w:rPr>
              <w:t>1</w:t>
            </w:r>
            <w:r w:rsidRPr="00476BF7">
              <w:rPr>
                <w:rFonts w:hint="eastAsia"/>
                <w:kern w:val="0"/>
                <w:sz w:val="24"/>
                <w:szCs w:val="24"/>
              </w:rPr>
              <w:t>处瑕疵减</w:t>
            </w:r>
            <w:r w:rsidR="00EB5EE9" w:rsidRPr="00476BF7">
              <w:rPr>
                <w:rFonts w:hint="eastAsia"/>
                <w:kern w:val="0"/>
                <w:sz w:val="24"/>
                <w:szCs w:val="24"/>
              </w:rPr>
              <w:t>2</w:t>
            </w:r>
            <w:r w:rsidRPr="00476BF7">
              <w:rPr>
                <w:rFonts w:hint="eastAsia"/>
                <w:kern w:val="0"/>
                <w:sz w:val="24"/>
                <w:szCs w:val="24"/>
              </w:rPr>
              <w:t>分，最低</w:t>
            </w:r>
            <w:r w:rsidRPr="00476BF7">
              <w:rPr>
                <w:rFonts w:hint="eastAsia"/>
                <w:kern w:val="0"/>
                <w:sz w:val="24"/>
                <w:szCs w:val="24"/>
              </w:rPr>
              <w:t>0</w:t>
            </w:r>
            <w:r w:rsidRPr="00476BF7">
              <w:rPr>
                <w:rFonts w:hint="eastAsia"/>
                <w:kern w:val="0"/>
                <w:sz w:val="24"/>
                <w:szCs w:val="24"/>
              </w:rPr>
              <w:t>分。</w:t>
            </w:r>
          </w:p>
        </w:tc>
        <w:tc>
          <w:tcPr>
            <w:tcW w:w="1143" w:type="dxa"/>
            <w:shd w:val="clear" w:color="auto" w:fill="auto"/>
            <w:vAlign w:val="center"/>
          </w:tcPr>
          <w:p w:rsidR="00295C13" w:rsidRDefault="00707DB6" w:rsidP="00A21AF8">
            <w:pPr>
              <w:widowControl/>
              <w:adjustRightInd w:val="0"/>
              <w:snapToGrid w:val="0"/>
              <w:jc w:val="center"/>
              <w:rPr>
                <w:color w:val="000000"/>
                <w:kern w:val="0"/>
                <w:sz w:val="24"/>
                <w:szCs w:val="24"/>
              </w:rPr>
            </w:pPr>
            <w:r>
              <w:rPr>
                <w:rFonts w:hint="eastAsia"/>
                <w:color w:val="000000"/>
                <w:kern w:val="0"/>
                <w:sz w:val="24"/>
                <w:szCs w:val="24"/>
              </w:rPr>
              <w:t>6</w:t>
            </w:r>
          </w:p>
        </w:tc>
      </w:tr>
      <w:bookmarkEnd w:id="11"/>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3159EF" w:rsidRPr="008B3CFE" w:rsidRDefault="00A670F6" w:rsidP="00233239">
      <w:pPr>
        <w:spacing w:line="360" w:lineRule="auto"/>
        <w:ind w:firstLineChars="200" w:firstLine="446"/>
        <w:outlineLvl w:val="0"/>
        <w:rPr>
          <w:sz w:val="24"/>
        </w:rPr>
      </w:pPr>
      <w:r>
        <w:rPr>
          <w:rFonts w:hint="eastAsia"/>
          <w:kern w:val="0"/>
          <w:sz w:val="24"/>
          <w:szCs w:val="24"/>
        </w:rPr>
        <w:t>主观分中</w:t>
      </w:r>
      <w:r w:rsidRPr="00D17CC9">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sidR="00506CFF">
        <w:rPr>
          <w:rFonts w:hint="eastAsia"/>
          <w:kern w:val="0"/>
          <w:sz w:val="24"/>
          <w:szCs w:val="24"/>
        </w:rPr>
        <w:t>本项目目标的实现、现有技术条件下不可能出现的情形等任意一种情形。</w:t>
      </w:r>
    </w:p>
    <w:p w:rsidR="00D70509" w:rsidRDefault="00D70509">
      <w:pPr>
        <w:widowControl/>
        <w:jc w:val="left"/>
        <w:rPr>
          <w:sz w:val="24"/>
        </w:rPr>
      </w:pPr>
      <w:r>
        <w:rPr>
          <w:sz w:val="24"/>
        </w:rPr>
        <w:br w:type="page"/>
      </w:r>
    </w:p>
    <w:p w:rsidR="006A4BDB" w:rsidRDefault="00A53D49" w:rsidP="00A53D49">
      <w:pPr>
        <w:spacing w:line="360" w:lineRule="auto"/>
        <w:ind w:firstLineChars="200" w:firstLine="448"/>
        <w:jc w:val="center"/>
        <w:outlineLvl w:val="0"/>
        <w:rPr>
          <w:b/>
          <w:sz w:val="24"/>
        </w:rPr>
      </w:pPr>
      <w:r w:rsidRPr="00A53D49">
        <w:rPr>
          <w:rFonts w:hint="eastAsia"/>
          <w:b/>
          <w:sz w:val="24"/>
        </w:rPr>
        <w:lastRenderedPageBreak/>
        <w:t>项目需求书</w:t>
      </w:r>
    </w:p>
    <w:p w:rsidR="00A80DD3" w:rsidRPr="00A80DD3" w:rsidRDefault="00A80DD3" w:rsidP="00A80DD3">
      <w:pPr>
        <w:spacing w:line="360" w:lineRule="auto"/>
        <w:ind w:firstLineChars="200" w:firstLine="446"/>
        <w:jc w:val="left"/>
        <w:outlineLvl w:val="0"/>
        <w:rPr>
          <w:sz w:val="24"/>
        </w:rPr>
      </w:pPr>
      <w:r>
        <w:rPr>
          <w:rFonts w:hint="eastAsia"/>
          <w:sz w:val="24"/>
        </w:rPr>
        <w:t>一、</w:t>
      </w:r>
      <w:r w:rsidRPr="00A80DD3">
        <w:rPr>
          <w:rFonts w:hint="eastAsia"/>
          <w:sz w:val="24"/>
        </w:rPr>
        <w:t>主要工作内容</w:t>
      </w:r>
    </w:p>
    <w:p w:rsidR="00A80DD3" w:rsidRPr="00A80DD3" w:rsidRDefault="00A80DD3" w:rsidP="00A80DD3">
      <w:pPr>
        <w:spacing w:line="360" w:lineRule="auto"/>
        <w:ind w:firstLineChars="200" w:firstLine="446"/>
        <w:jc w:val="left"/>
        <w:outlineLvl w:val="0"/>
        <w:rPr>
          <w:sz w:val="24"/>
        </w:rPr>
      </w:pPr>
      <w:r w:rsidRPr="00A80DD3">
        <w:rPr>
          <w:rFonts w:hint="eastAsia"/>
          <w:sz w:val="24"/>
        </w:rPr>
        <w:t>1.</w:t>
      </w:r>
      <w:r w:rsidRPr="00A80DD3">
        <w:rPr>
          <w:rFonts w:hint="eastAsia"/>
          <w:sz w:val="24"/>
        </w:rPr>
        <w:t>参与处理疑难信访案件。参与处理疑难信访案件不少于</w:t>
      </w:r>
      <w:r w:rsidRPr="00A80DD3">
        <w:rPr>
          <w:rFonts w:hint="eastAsia"/>
          <w:sz w:val="24"/>
        </w:rPr>
        <w:t>40</w:t>
      </w:r>
      <w:r w:rsidRPr="00A80DD3">
        <w:rPr>
          <w:rFonts w:hint="eastAsia"/>
          <w:sz w:val="24"/>
        </w:rPr>
        <w:t>件（实际发生数未达</w:t>
      </w:r>
      <w:r w:rsidRPr="00A80DD3">
        <w:rPr>
          <w:rFonts w:hint="eastAsia"/>
          <w:sz w:val="24"/>
        </w:rPr>
        <w:t>40</w:t>
      </w:r>
      <w:r w:rsidRPr="00A80DD3">
        <w:rPr>
          <w:rFonts w:hint="eastAsia"/>
          <w:sz w:val="24"/>
        </w:rPr>
        <w:t>件的除外），对案件进行分析，参与</w:t>
      </w:r>
      <w:r w:rsidR="003068FB">
        <w:rPr>
          <w:rFonts w:hint="eastAsia"/>
          <w:sz w:val="24"/>
        </w:rPr>
        <w:t>和</w:t>
      </w:r>
      <w:r w:rsidRPr="00A80DD3">
        <w:rPr>
          <w:rFonts w:hint="eastAsia"/>
          <w:sz w:val="24"/>
        </w:rPr>
        <w:t>信访人电话沟通、当面释法说理，协助起草信访处理意见书、依法履职答复书等相关法律文书。</w:t>
      </w:r>
    </w:p>
    <w:p w:rsidR="00A80DD3" w:rsidRPr="00A80DD3" w:rsidRDefault="00A80DD3" w:rsidP="00A80DD3">
      <w:pPr>
        <w:spacing w:line="360" w:lineRule="auto"/>
        <w:ind w:firstLineChars="200" w:firstLine="446"/>
        <w:jc w:val="left"/>
        <w:outlineLvl w:val="0"/>
        <w:rPr>
          <w:sz w:val="24"/>
        </w:rPr>
      </w:pPr>
      <w:r w:rsidRPr="00A80DD3">
        <w:rPr>
          <w:rFonts w:hint="eastAsia"/>
          <w:sz w:val="24"/>
        </w:rPr>
        <w:t>2.</w:t>
      </w:r>
      <w:r w:rsidRPr="00A80DD3">
        <w:rPr>
          <w:rFonts w:hint="eastAsia"/>
          <w:sz w:val="24"/>
        </w:rPr>
        <w:t>参与处理政府信息公开案件。参与研究、论证和处理依申请政府信息公开案件不少于</w:t>
      </w:r>
      <w:r w:rsidRPr="00A80DD3">
        <w:rPr>
          <w:rFonts w:hint="eastAsia"/>
          <w:sz w:val="24"/>
        </w:rPr>
        <w:t>8</w:t>
      </w:r>
      <w:r w:rsidRPr="00A80DD3">
        <w:rPr>
          <w:rFonts w:hint="eastAsia"/>
          <w:sz w:val="24"/>
        </w:rPr>
        <w:t>件（实际发生数未达</w:t>
      </w:r>
      <w:r w:rsidRPr="00A80DD3">
        <w:rPr>
          <w:rFonts w:hint="eastAsia"/>
          <w:sz w:val="24"/>
        </w:rPr>
        <w:t>8</w:t>
      </w:r>
      <w:r w:rsidRPr="00A80DD3">
        <w:rPr>
          <w:rFonts w:hint="eastAsia"/>
          <w:sz w:val="24"/>
        </w:rPr>
        <w:t>件的除外），协助起草政府信息公开告知书。</w:t>
      </w:r>
    </w:p>
    <w:p w:rsidR="00A80DD3" w:rsidRPr="00A80DD3" w:rsidRDefault="00A80DD3" w:rsidP="00A80DD3">
      <w:pPr>
        <w:spacing w:line="360" w:lineRule="auto"/>
        <w:ind w:firstLineChars="200" w:firstLine="446"/>
        <w:jc w:val="left"/>
        <w:outlineLvl w:val="0"/>
        <w:rPr>
          <w:sz w:val="24"/>
        </w:rPr>
      </w:pPr>
      <w:r w:rsidRPr="00A80DD3">
        <w:rPr>
          <w:rFonts w:hint="eastAsia"/>
          <w:sz w:val="24"/>
        </w:rPr>
        <w:t>3.</w:t>
      </w:r>
      <w:r w:rsidRPr="00A80DD3">
        <w:rPr>
          <w:rFonts w:hint="eastAsia"/>
          <w:sz w:val="24"/>
        </w:rPr>
        <w:t>参与处理强制执行案件。参与处理疑难复杂强制执行案件不少于</w:t>
      </w:r>
      <w:r w:rsidRPr="00A80DD3">
        <w:rPr>
          <w:rFonts w:hint="eastAsia"/>
          <w:sz w:val="24"/>
        </w:rPr>
        <w:t>50</w:t>
      </w:r>
      <w:r w:rsidRPr="00A80DD3">
        <w:rPr>
          <w:rFonts w:hint="eastAsia"/>
          <w:sz w:val="24"/>
        </w:rPr>
        <w:t>件（实际发生数未达</w:t>
      </w:r>
      <w:r w:rsidRPr="00A80DD3">
        <w:rPr>
          <w:rFonts w:hint="eastAsia"/>
          <w:sz w:val="24"/>
        </w:rPr>
        <w:t>50</w:t>
      </w:r>
      <w:r w:rsidRPr="00A80DD3">
        <w:rPr>
          <w:rFonts w:hint="eastAsia"/>
          <w:sz w:val="24"/>
        </w:rPr>
        <w:t>件的除外），协助向人民法院申请或恢复相关执行程序，协助处理执行异议、申请追加被执行人等，协助起草、递交相关法律文书。</w:t>
      </w:r>
    </w:p>
    <w:p w:rsidR="00A80DD3" w:rsidRPr="00A80DD3" w:rsidRDefault="00A80DD3" w:rsidP="00A80DD3">
      <w:pPr>
        <w:spacing w:line="360" w:lineRule="auto"/>
        <w:ind w:firstLineChars="200" w:firstLine="446"/>
        <w:jc w:val="left"/>
        <w:outlineLvl w:val="0"/>
        <w:rPr>
          <w:sz w:val="24"/>
        </w:rPr>
      </w:pPr>
      <w:r w:rsidRPr="00A80DD3">
        <w:rPr>
          <w:rFonts w:hint="eastAsia"/>
          <w:sz w:val="24"/>
        </w:rPr>
        <w:t>4.</w:t>
      </w:r>
      <w:r w:rsidRPr="00A80DD3">
        <w:rPr>
          <w:rFonts w:hint="eastAsia"/>
          <w:sz w:val="24"/>
        </w:rPr>
        <w:t>协助送达信访法律文书。协助直接送达信访法律文书不少于</w:t>
      </w:r>
      <w:r w:rsidRPr="00A80DD3">
        <w:rPr>
          <w:rFonts w:hint="eastAsia"/>
          <w:sz w:val="24"/>
        </w:rPr>
        <w:t>20</w:t>
      </w:r>
      <w:r w:rsidRPr="00A80DD3">
        <w:rPr>
          <w:rFonts w:hint="eastAsia"/>
          <w:sz w:val="24"/>
        </w:rPr>
        <w:t>件（实际发生数未达</w:t>
      </w:r>
      <w:r w:rsidRPr="00A80DD3">
        <w:rPr>
          <w:rFonts w:hint="eastAsia"/>
          <w:sz w:val="24"/>
        </w:rPr>
        <w:t>20</w:t>
      </w:r>
      <w:r w:rsidRPr="00A80DD3">
        <w:rPr>
          <w:rFonts w:hint="eastAsia"/>
          <w:sz w:val="24"/>
        </w:rPr>
        <w:t>件的除外）；邮寄送达后，协助与邮局沟通投递要求不少于</w:t>
      </w:r>
      <w:r w:rsidRPr="00A80DD3">
        <w:rPr>
          <w:rFonts w:hint="eastAsia"/>
          <w:sz w:val="24"/>
        </w:rPr>
        <w:t>100</w:t>
      </w:r>
      <w:r w:rsidRPr="00A80DD3">
        <w:rPr>
          <w:rFonts w:hint="eastAsia"/>
          <w:sz w:val="24"/>
        </w:rPr>
        <w:t>件（实际发生数未达</w:t>
      </w:r>
      <w:r w:rsidRPr="00A80DD3">
        <w:rPr>
          <w:rFonts w:hint="eastAsia"/>
          <w:sz w:val="24"/>
        </w:rPr>
        <w:t>100</w:t>
      </w:r>
      <w:r w:rsidRPr="00A80DD3">
        <w:rPr>
          <w:rFonts w:hint="eastAsia"/>
          <w:sz w:val="24"/>
        </w:rPr>
        <w:t>件的除外）；电子送达前与信访人确认是否同意电子送达不少于</w:t>
      </w:r>
      <w:r w:rsidRPr="00A80DD3">
        <w:rPr>
          <w:rFonts w:hint="eastAsia"/>
          <w:sz w:val="24"/>
        </w:rPr>
        <w:t>1080</w:t>
      </w:r>
      <w:r w:rsidRPr="00A80DD3">
        <w:rPr>
          <w:rFonts w:hint="eastAsia"/>
          <w:sz w:val="24"/>
        </w:rPr>
        <w:t>件（实际发生数未达</w:t>
      </w:r>
      <w:r w:rsidRPr="00A80DD3">
        <w:rPr>
          <w:rFonts w:hint="eastAsia"/>
          <w:sz w:val="24"/>
        </w:rPr>
        <w:t>1080</w:t>
      </w:r>
      <w:r w:rsidRPr="00A80DD3">
        <w:rPr>
          <w:rFonts w:hint="eastAsia"/>
          <w:sz w:val="24"/>
        </w:rPr>
        <w:t>件的除外）；电话确认各种送达方式的送达结果不少于</w:t>
      </w:r>
      <w:r w:rsidRPr="00A80DD3">
        <w:rPr>
          <w:rFonts w:hint="eastAsia"/>
          <w:sz w:val="24"/>
        </w:rPr>
        <w:t>1200</w:t>
      </w:r>
      <w:r w:rsidRPr="00A80DD3">
        <w:rPr>
          <w:rFonts w:hint="eastAsia"/>
          <w:sz w:val="24"/>
        </w:rPr>
        <w:t>件（实际发生数未达</w:t>
      </w:r>
      <w:r w:rsidRPr="00A80DD3">
        <w:rPr>
          <w:rFonts w:hint="eastAsia"/>
          <w:sz w:val="24"/>
        </w:rPr>
        <w:t>1200</w:t>
      </w:r>
      <w:r w:rsidRPr="00A80DD3">
        <w:rPr>
          <w:rFonts w:hint="eastAsia"/>
          <w:sz w:val="24"/>
        </w:rPr>
        <w:t>件的除外）。</w:t>
      </w:r>
    </w:p>
    <w:p w:rsidR="00A80DD3" w:rsidRPr="00A80DD3" w:rsidRDefault="00A80DD3" w:rsidP="00A80DD3">
      <w:pPr>
        <w:spacing w:line="360" w:lineRule="auto"/>
        <w:ind w:firstLineChars="200" w:firstLine="446"/>
        <w:jc w:val="left"/>
        <w:outlineLvl w:val="0"/>
        <w:rPr>
          <w:sz w:val="24"/>
        </w:rPr>
      </w:pPr>
      <w:r w:rsidRPr="00A80DD3">
        <w:rPr>
          <w:rFonts w:hint="eastAsia"/>
          <w:sz w:val="24"/>
        </w:rPr>
        <w:t>5.</w:t>
      </w:r>
      <w:r w:rsidRPr="00A80DD3">
        <w:rPr>
          <w:rFonts w:hint="eastAsia"/>
          <w:sz w:val="24"/>
        </w:rPr>
        <w:t>协助调解行政执法案件。协助调解行政执法案件不少于</w:t>
      </w:r>
      <w:r w:rsidRPr="00A80DD3">
        <w:rPr>
          <w:rFonts w:hint="eastAsia"/>
          <w:sz w:val="24"/>
        </w:rPr>
        <w:t>200</w:t>
      </w:r>
      <w:r w:rsidRPr="00A80DD3">
        <w:rPr>
          <w:rFonts w:hint="eastAsia"/>
          <w:sz w:val="24"/>
        </w:rPr>
        <w:t>件（实际发生数未达</w:t>
      </w:r>
      <w:r w:rsidRPr="00A80DD3">
        <w:rPr>
          <w:rFonts w:hint="eastAsia"/>
          <w:sz w:val="24"/>
        </w:rPr>
        <w:t>200</w:t>
      </w:r>
      <w:r w:rsidRPr="00A80DD3">
        <w:rPr>
          <w:rFonts w:hint="eastAsia"/>
          <w:sz w:val="24"/>
        </w:rPr>
        <w:t>件的除外）。</w:t>
      </w:r>
    </w:p>
    <w:p w:rsidR="00A80DD3" w:rsidRPr="00A80DD3" w:rsidRDefault="00A80DD3" w:rsidP="00A80DD3">
      <w:pPr>
        <w:spacing w:line="360" w:lineRule="auto"/>
        <w:ind w:firstLineChars="200" w:firstLine="446"/>
        <w:jc w:val="left"/>
        <w:outlineLvl w:val="0"/>
        <w:rPr>
          <w:sz w:val="24"/>
        </w:rPr>
      </w:pPr>
      <w:r w:rsidRPr="00A80DD3">
        <w:rPr>
          <w:rFonts w:hint="eastAsia"/>
          <w:sz w:val="24"/>
        </w:rPr>
        <w:t>6.</w:t>
      </w:r>
      <w:r w:rsidRPr="00A80DD3">
        <w:rPr>
          <w:rFonts w:hint="eastAsia"/>
          <w:sz w:val="24"/>
        </w:rPr>
        <w:t>协助处理行政复议、行政诉讼案件不少于</w:t>
      </w:r>
      <w:r w:rsidRPr="00A80DD3">
        <w:rPr>
          <w:rFonts w:hint="eastAsia"/>
          <w:sz w:val="24"/>
        </w:rPr>
        <w:t>120</w:t>
      </w:r>
      <w:r w:rsidRPr="00A80DD3">
        <w:rPr>
          <w:rFonts w:hint="eastAsia"/>
          <w:sz w:val="24"/>
        </w:rPr>
        <w:t>件（实际发生数未达</w:t>
      </w:r>
      <w:r w:rsidRPr="00A80DD3">
        <w:rPr>
          <w:rFonts w:hint="eastAsia"/>
          <w:sz w:val="24"/>
        </w:rPr>
        <w:t>120</w:t>
      </w:r>
      <w:r w:rsidRPr="00A80DD3">
        <w:rPr>
          <w:rFonts w:hint="eastAsia"/>
          <w:sz w:val="24"/>
        </w:rPr>
        <w:t>件的除外）。一是向人民法院递交行政诉讼答辩材料；向行政复议机关递交行政复议答复材料。二是整理提交行政复议、行政诉讼案卷材料，协助起草证据目录、依据目录、授权委托书，收集、整理和提交证据和依据材料。三是与人民法院沟通案件情况。</w:t>
      </w:r>
    </w:p>
    <w:p w:rsidR="00A80DD3" w:rsidRPr="00A80DD3" w:rsidRDefault="00A80DD3" w:rsidP="00A80DD3">
      <w:pPr>
        <w:spacing w:line="360" w:lineRule="auto"/>
        <w:ind w:firstLineChars="200" w:firstLine="446"/>
        <w:jc w:val="left"/>
        <w:outlineLvl w:val="0"/>
        <w:rPr>
          <w:sz w:val="24"/>
        </w:rPr>
      </w:pPr>
      <w:r w:rsidRPr="00A80DD3">
        <w:rPr>
          <w:rFonts w:hint="eastAsia"/>
          <w:sz w:val="24"/>
        </w:rPr>
        <w:t>7.</w:t>
      </w:r>
      <w:r w:rsidRPr="00A80DD3">
        <w:rPr>
          <w:rFonts w:hint="eastAsia"/>
          <w:sz w:val="24"/>
        </w:rPr>
        <w:t>出市处理法律事务：出市应诉或者处理其他市外法律事务不少于</w:t>
      </w:r>
      <w:r w:rsidRPr="00A80DD3">
        <w:rPr>
          <w:rFonts w:hint="eastAsia"/>
          <w:sz w:val="24"/>
        </w:rPr>
        <w:t>1</w:t>
      </w:r>
      <w:r w:rsidRPr="00A80DD3">
        <w:rPr>
          <w:rFonts w:hint="eastAsia"/>
          <w:sz w:val="24"/>
        </w:rPr>
        <w:t>件（实际发生数未达</w:t>
      </w:r>
      <w:r w:rsidRPr="00A80DD3">
        <w:rPr>
          <w:rFonts w:hint="eastAsia"/>
          <w:sz w:val="24"/>
        </w:rPr>
        <w:t>1</w:t>
      </w:r>
      <w:r w:rsidRPr="00A80DD3">
        <w:rPr>
          <w:rFonts w:hint="eastAsia"/>
          <w:sz w:val="24"/>
        </w:rPr>
        <w:t>件的除外），需自</w:t>
      </w:r>
      <w:proofErr w:type="gramStart"/>
      <w:r w:rsidRPr="00A80DD3">
        <w:rPr>
          <w:rFonts w:hint="eastAsia"/>
          <w:sz w:val="24"/>
        </w:rPr>
        <w:t>担交通</w:t>
      </w:r>
      <w:proofErr w:type="gramEnd"/>
      <w:r w:rsidRPr="00A80DD3">
        <w:rPr>
          <w:rFonts w:hint="eastAsia"/>
          <w:sz w:val="24"/>
        </w:rPr>
        <w:t>食宿等差旅费用。</w:t>
      </w:r>
    </w:p>
    <w:p w:rsidR="00A80DD3" w:rsidRPr="00A80DD3" w:rsidRDefault="00A80DD3" w:rsidP="00A80DD3">
      <w:pPr>
        <w:spacing w:line="360" w:lineRule="auto"/>
        <w:ind w:firstLineChars="200" w:firstLine="446"/>
        <w:jc w:val="left"/>
        <w:outlineLvl w:val="0"/>
        <w:rPr>
          <w:sz w:val="24"/>
        </w:rPr>
      </w:pPr>
      <w:r w:rsidRPr="00A80DD3">
        <w:rPr>
          <w:rFonts w:hint="eastAsia"/>
          <w:sz w:val="24"/>
        </w:rPr>
        <w:t>8.</w:t>
      </w:r>
      <w:r w:rsidRPr="00A80DD3">
        <w:rPr>
          <w:rFonts w:hint="eastAsia"/>
          <w:sz w:val="24"/>
        </w:rPr>
        <w:t>代书其他法律文书：代书律师函等其他法律文书不少于</w:t>
      </w:r>
      <w:r w:rsidRPr="00A80DD3">
        <w:rPr>
          <w:rFonts w:hint="eastAsia"/>
          <w:sz w:val="24"/>
        </w:rPr>
        <w:t>2</w:t>
      </w:r>
      <w:r w:rsidRPr="00A80DD3">
        <w:rPr>
          <w:rFonts w:hint="eastAsia"/>
          <w:sz w:val="24"/>
        </w:rPr>
        <w:t>件（实际发生数未达</w:t>
      </w:r>
      <w:r w:rsidRPr="00A80DD3">
        <w:rPr>
          <w:rFonts w:hint="eastAsia"/>
          <w:sz w:val="24"/>
        </w:rPr>
        <w:t>2</w:t>
      </w:r>
      <w:r w:rsidRPr="00A80DD3">
        <w:rPr>
          <w:rFonts w:hint="eastAsia"/>
          <w:sz w:val="24"/>
        </w:rPr>
        <w:lastRenderedPageBreak/>
        <w:t>件的除外）。</w:t>
      </w:r>
    </w:p>
    <w:p w:rsidR="00A80DD3" w:rsidRPr="00A80DD3" w:rsidRDefault="00A80DD3" w:rsidP="00A80DD3">
      <w:pPr>
        <w:spacing w:line="360" w:lineRule="auto"/>
        <w:ind w:firstLineChars="200" w:firstLine="446"/>
        <w:jc w:val="left"/>
        <w:outlineLvl w:val="0"/>
        <w:rPr>
          <w:sz w:val="24"/>
        </w:rPr>
      </w:pPr>
      <w:r w:rsidRPr="00A80DD3">
        <w:rPr>
          <w:rFonts w:hint="eastAsia"/>
          <w:sz w:val="24"/>
        </w:rPr>
        <w:t>9.</w:t>
      </w:r>
      <w:r w:rsidRPr="00A80DD3">
        <w:rPr>
          <w:rFonts w:hint="eastAsia"/>
          <w:sz w:val="24"/>
        </w:rPr>
        <w:t>民事诉讼代理：代理民事案件不少于</w:t>
      </w:r>
      <w:r w:rsidRPr="00A80DD3">
        <w:rPr>
          <w:rFonts w:hint="eastAsia"/>
          <w:sz w:val="24"/>
        </w:rPr>
        <w:t>4</w:t>
      </w:r>
      <w:r w:rsidRPr="00A80DD3">
        <w:rPr>
          <w:rFonts w:hint="eastAsia"/>
          <w:sz w:val="24"/>
        </w:rPr>
        <w:t>件（实际发生数未达</w:t>
      </w:r>
      <w:r w:rsidRPr="00A80DD3">
        <w:rPr>
          <w:rFonts w:hint="eastAsia"/>
          <w:sz w:val="24"/>
        </w:rPr>
        <w:t>4</w:t>
      </w:r>
      <w:r w:rsidRPr="00A80DD3">
        <w:rPr>
          <w:rFonts w:hint="eastAsia"/>
          <w:sz w:val="24"/>
        </w:rPr>
        <w:t>件的除外），整理证据材料、出庭应诉等。</w:t>
      </w:r>
    </w:p>
    <w:p w:rsidR="00A80DD3" w:rsidRPr="00A80DD3" w:rsidRDefault="00A80DD3" w:rsidP="00A80DD3">
      <w:pPr>
        <w:spacing w:line="360" w:lineRule="auto"/>
        <w:ind w:firstLineChars="200" w:firstLine="446"/>
        <w:jc w:val="left"/>
        <w:outlineLvl w:val="0"/>
        <w:rPr>
          <w:sz w:val="24"/>
        </w:rPr>
      </w:pPr>
      <w:r w:rsidRPr="00A80DD3">
        <w:rPr>
          <w:rFonts w:hint="eastAsia"/>
          <w:sz w:val="24"/>
        </w:rPr>
        <w:t>10.</w:t>
      </w:r>
      <w:r w:rsidRPr="00A80DD3">
        <w:rPr>
          <w:rFonts w:hint="eastAsia"/>
          <w:sz w:val="24"/>
        </w:rPr>
        <w:t>安排至少</w:t>
      </w:r>
      <w:r w:rsidRPr="00A80DD3">
        <w:rPr>
          <w:rFonts w:hint="eastAsia"/>
          <w:sz w:val="24"/>
        </w:rPr>
        <w:t>1</w:t>
      </w:r>
      <w:r w:rsidRPr="00A80DD3">
        <w:rPr>
          <w:rFonts w:hint="eastAsia"/>
          <w:sz w:val="24"/>
        </w:rPr>
        <w:t>人工作日全天在天津市住房公积金管理中心本部或中心指定的各区管理部现场办公。团队其他成员需提供随时服务响应，</w:t>
      </w:r>
      <w:r w:rsidRPr="00A80DD3">
        <w:rPr>
          <w:rFonts w:hint="eastAsia"/>
          <w:sz w:val="24"/>
        </w:rPr>
        <w:t>2</w:t>
      </w:r>
      <w:r w:rsidRPr="00A80DD3">
        <w:rPr>
          <w:rFonts w:hint="eastAsia"/>
          <w:sz w:val="24"/>
        </w:rPr>
        <w:t>小时内可达天津市住房公积金管理中心本部或中心指定的各区管理部。</w:t>
      </w:r>
    </w:p>
    <w:p w:rsidR="00A80DD3" w:rsidRPr="00A80DD3" w:rsidRDefault="00A80DD3" w:rsidP="00A80DD3">
      <w:pPr>
        <w:spacing w:line="360" w:lineRule="auto"/>
        <w:ind w:firstLineChars="200" w:firstLine="446"/>
        <w:jc w:val="left"/>
        <w:outlineLvl w:val="0"/>
        <w:rPr>
          <w:sz w:val="24"/>
        </w:rPr>
      </w:pPr>
      <w:r w:rsidRPr="00A80DD3">
        <w:rPr>
          <w:rFonts w:hint="eastAsia"/>
          <w:sz w:val="24"/>
        </w:rPr>
        <w:t>11.</w:t>
      </w:r>
      <w:r w:rsidRPr="00A80DD3">
        <w:rPr>
          <w:rFonts w:hint="eastAsia"/>
          <w:sz w:val="24"/>
        </w:rPr>
        <w:t>采购人交办的其他法律事务。</w:t>
      </w:r>
    </w:p>
    <w:p w:rsidR="00A80DD3" w:rsidRPr="00A80DD3" w:rsidRDefault="00A80DD3" w:rsidP="00A80DD3">
      <w:pPr>
        <w:spacing w:line="360" w:lineRule="auto"/>
        <w:ind w:firstLineChars="200" w:firstLine="446"/>
        <w:jc w:val="left"/>
        <w:outlineLvl w:val="0"/>
        <w:rPr>
          <w:sz w:val="24"/>
        </w:rPr>
      </w:pPr>
      <w:r>
        <w:rPr>
          <w:rFonts w:hint="eastAsia"/>
          <w:sz w:val="24"/>
        </w:rPr>
        <w:t>二、</w:t>
      </w:r>
      <w:r w:rsidRPr="00A80DD3">
        <w:rPr>
          <w:rFonts w:hint="eastAsia"/>
          <w:sz w:val="24"/>
        </w:rPr>
        <w:t>具体要求</w:t>
      </w:r>
    </w:p>
    <w:p w:rsidR="00A80DD3" w:rsidRPr="00A80DD3" w:rsidRDefault="00B65BC3" w:rsidP="00B65BC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1.</w:t>
      </w:r>
      <w:r w:rsidR="00A80DD3" w:rsidRPr="00A80DD3">
        <w:rPr>
          <w:rFonts w:hint="eastAsia"/>
          <w:sz w:val="24"/>
        </w:rPr>
        <w:t>中标供应商应通过当年年审。中标供应商及其为本项目指派的律师在执业期间没有违法、违规或违反律师执业纪律、执业规范的不良行为记录。中标供应商必须具备较强的业务力量、高水平的法律服务能力和良好的服务意识。中标供应商应遵守国家有关的法律、法规和政策等。</w:t>
      </w:r>
    </w:p>
    <w:p w:rsidR="00A80DD3" w:rsidRPr="00A80DD3" w:rsidRDefault="00A80DD3" w:rsidP="00A80DD3">
      <w:pPr>
        <w:spacing w:line="360" w:lineRule="auto"/>
        <w:ind w:firstLineChars="200" w:firstLine="446"/>
        <w:jc w:val="left"/>
        <w:outlineLvl w:val="0"/>
        <w:rPr>
          <w:sz w:val="24"/>
        </w:rPr>
      </w:pPr>
      <w:r w:rsidRPr="00A80DD3">
        <w:rPr>
          <w:rFonts w:hint="eastAsia"/>
          <w:sz w:val="24"/>
        </w:rPr>
        <w:t>2.</w:t>
      </w:r>
      <w:r w:rsidRPr="00A80DD3">
        <w:rPr>
          <w:rFonts w:hint="eastAsia"/>
          <w:sz w:val="24"/>
        </w:rPr>
        <w:t>中标供应商应为本项目建立服务团队，团队配备项目负责人</w:t>
      </w:r>
      <w:r w:rsidRPr="00A80DD3">
        <w:rPr>
          <w:rFonts w:hint="eastAsia"/>
          <w:sz w:val="24"/>
        </w:rPr>
        <w:t>1</w:t>
      </w:r>
      <w:r w:rsidRPr="00A80DD3">
        <w:rPr>
          <w:rFonts w:hint="eastAsia"/>
          <w:sz w:val="24"/>
        </w:rPr>
        <w:t>名，需为专职律师且从业</w:t>
      </w:r>
      <w:r w:rsidRPr="00A80DD3">
        <w:rPr>
          <w:rFonts w:hint="eastAsia"/>
          <w:sz w:val="24"/>
        </w:rPr>
        <w:t>8</w:t>
      </w:r>
      <w:r w:rsidRPr="00A80DD3">
        <w:rPr>
          <w:rFonts w:hint="eastAsia"/>
          <w:sz w:val="24"/>
        </w:rPr>
        <w:t>年以上，此外，需配备</w:t>
      </w:r>
      <w:r w:rsidRPr="00A80DD3">
        <w:rPr>
          <w:rFonts w:hint="eastAsia"/>
          <w:sz w:val="24"/>
        </w:rPr>
        <w:t>3</w:t>
      </w:r>
      <w:r w:rsidRPr="00A80DD3">
        <w:rPr>
          <w:rFonts w:hint="eastAsia"/>
          <w:sz w:val="24"/>
        </w:rPr>
        <w:t>名以上专职律师作为本项目固定成员，具体负责本项下法律事务，项目团队成员需了解熟悉国家及我市住房公积金及相关领域法律法规规章和政策，能够熟练处理住房公积金法律问题，确保提供优质、高效的法律服务。中标供应商指派的律师需在中标供应商执业注册，指派律师中不得含有实习律师或律师助理。</w:t>
      </w:r>
      <w:r w:rsidRPr="00A80DD3">
        <w:rPr>
          <w:rFonts w:hint="eastAsia"/>
          <w:sz w:val="24"/>
        </w:rPr>
        <w:t xml:space="preserve"> </w:t>
      </w:r>
    </w:p>
    <w:p w:rsidR="00A80DD3" w:rsidRPr="00A80DD3" w:rsidRDefault="00A80DD3" w:rsidP="00A80DD3">
      <w:pPr>
        <w:spacing w:line="360" w:lineRule="auto"/>
        <w:ind w:firstLineChars="200" w:firstLine="446"/>
        <w:jc w:val="left"/>
        <w:outlineLvl w:val="0"/>
        <w:rPr>
          <w:sz w:val="24"/>
        </w:rPr>
      </w:pPr>
      <w:r w:rsidRPr="00A80DD3">
        <w:rPr>
          <w:rFonts w:hint="eastAsia"/>
          <w:sz w:val="24"/>
        </w:rPr>
        <w:t>3.</w:t>
      </w:r>
      <w:r w:rsidRPr="00A80DD3">
        <w:rPr>
          <w:rFonts w:hint="eastAsia"/>
          <w:sz w:val="24"/>
        </w:rPr>
        <w:t>中标供应商为本项目指派的律师一经确定，应保持相对稳定，在服务期内不得随意更换。如因特殊情况需指派非本项目指定的律师，中标供应商应当及时通知采购人，并另行指派符合本项目所要求的资质的律师，经采购人认可后，可予以更换，中标供应商不能及时提供符合采购人要求的替代人选视为违约。合同期内如遇指派律师离职等情况，中标供应商应提供</w:t>
      </w:r>
      <w:r w:rsidRPr="00A80DD3">
        <w:rPr>
          <w:rFonts w:hint="eastAsia"/>
          <w:sz w:val="24"/>
        </w:rPr>
        <w:t>3</w:t>
      </w:r>
      <w:r w:rsidRPr="00A80DD3">
        <w:rPr>
          <w:rFonts w:hint="eastAsia"/>
          <w:sz w:val="24"/>
        </w:rPr>
        <w:t>名同资质人员，由采购人进行认定和选择，如中标供应</w:t>
      </w:r>
      <w:proofErr w:type="gramStart"/>
      <w:r w:rsidRPr="00A80DD3">
        <w:rPr>
          <w:rFonts w:hint="eastAsia"/>
          <w:sz w:val="24"/>
        </w:rPr>
        <w:t>商未能</w:t>
      </w:r>
      <w:proofErr w:type="gramEnd"/>
      <w:r w:rsidRPr="00A80DD3">
        <w:rPr>
          <w:rFonts w:hint="eastAsia"/>
          <w:sz w:val="24"/>
        </w:rPr>
        <w:t>在采购人指定期限内提供符合采购人要求的人选或中标供应商指派的诉讼</w:t>
      </w:r>
      <w:r w:rsidRPr="00A80DD3">
        <w:rPr>
          <w:rFonts w:hint="eastAsia"/>
          <w:sz w:val="24"/>
        </w:rPr>
        <w:lastRenderedPageBreak/>
        <w:t>及非诉法律事务委托代理人不能胜任采购人的诉讼代理人工作，经中标供应</w:t>
      </w:r>
      <w:proofErr w:type="gramStart"/>
      <w:r w:rsidRPr="00A80DD3">
        <w:rPr>
          <w:rFonts w:hint="eastAsia"/>
          <w:sz w:val="24"/>
        </w:rPr>
        <w:t>商予以</w:t>
      </w:r>
      <w:proofErr w:type="gramEnd"/>
      <w:r w:rsidRPr="00A80DD3">
        <w:rPr>
          <w:rFonts w:hint="eastAsia"/>
          <w:sz w:val="24"/>
        </w:rPr>
        <w:t>更换后，仍不能胜任的，视为违约，且采购人有权单方面解除合同，中标供应商应退回剩余服务期的费用（剩余期限不足一个月按一个月计算）。</w:t>
      </w:r>
    </w:p>
    <w:p w:rsidR="00A80DD3" w:rsidRPr="00A80DD3" w:rsidRDefault="00B65BC3" w:rsidP="00A80DD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4.</w:t>
      </w:r>
      <w:r w:rsidR="00A80DD3" w:rsidRPr="00A80DD3">
        <w:rPr>
          <w:rFonts w:hint="eastAsia"/>
          <w:sz w:val="24"/>
        </w:rPr>
        <w:t>在合同履行中，对中标供应商由于自身管理问题导致服务不能达到合同约定的相关标准和投标文件的应答承诺，采购人有权督促其整改，如中标供应</w:t>
      </w:r>
      <w:proofErr w:type="gramStart"/>
      <w:r w:rsidR="00A80DD3" w:rsidRPr="00A80DD3">
        <w:rPr>
          <w:rFonts w:hint="eastAsia"/>
          <w:sz w:val="24"/>
        </w:rPr>
        <w:t>商始终</w:t>
      </w:r>
      <w:proofErr w:type="gramEnd"/>
      <w:r w:rsidR="00A80DD3" w:rsidRPr="00A80DD3">
        <w:rPr>
          <w:rFonts w:hint="eastAsia"/>
          <w:sz w:val="24"/>
        </w:rPr>
        <w:t>达不到考核要求，采购人有权终止合同。</w:t>
      </w:r>
    </w:p>
    <w:p w:rsidR="00A80DD3" w:rsidRPr="00A80DD3" w:rsidRDefault="00A80DD3" w:rsidP="00A80DD3">
      <w:pPr>
        <w:spacing w:line="360" w:lineRule="auto"/>
        <w:ind w:firstLineChars="200" w:firstLine="446"/>
        <w:jc w:val="left"/>
        <w:outlineLvl w:val="0"/>
        <w:rPr>
          <w:sz w:val="24"/>
        </w:rPr>
      </w:pPr>
      <w:r w:rsidRPr="00A80DD3">
        <w:rPr>
          <w:rFonts w:hint="eastAsia"/>
          <w:sz w:val="24"/>
        </w:rPr>
        <w:t>如所提供服务出现问题，采购人在付款期内随时有权停止付款，待中标供应商对该服务直至满意后再行付款，付款时间相应顺延。</w:t>
      </w:r>
    </w:p>
    <w:p w:rsidR="00A80DD3" w:rsidRPr="00A80DD3" w:rsidRDefault="00A80DD3" w:rsidP="00A80DD3">
      <w:pPr>
        <w:spacing w:line="360" w:lineRule="auto"/>
        <w:ind w:firstLineChars="200" w:firstLine="446"/>
        <w:jc w:val="left"/>
        <w:outlineLvl w:val="0"/>
        <w:rPr>
          <w:sz w:val="24"/>
        </w:rPr>
      </w:pPr>
      <w:r w:rsidRPr="00A80DD3">
        <w:rPr>
          <w:rFonts w:hint="eastAsia"/>
          <w:sz w:val="24"/>
        </w:rPr>
        <w:t>5.</w:t>
      </w:r>
      <w:r w:rsidRPr="00A80DD3">
        <w:rPr>
          <w:rFonts w:hint="eastAsia"/>
          <w:sz w:val="24"/>
        </w:rPr>
        <w:t>协助起草证据目录、依据目录、授权委托书，收集、整理行政复议和行政诉讼证据和依据材料等工作应在</w:t>
      </w:r>
      <w:r w:rsidRPr="00A80DD3">
        <w:rPr>
          <w:rFonts w:hint="eastAsia"/>
          <w:sz w:val="24"/>
        </w:rPr>
        <w:t>3</w:t>
      </w:r>
      <w:r w:rsidRPr="00A80DD3">
        <w:rPr>
          <w:rFonts w:hint="eastAsia"/>
          <w:sz w:val="24"/>
        </w:rPr>
        <w:t>个工作日内完成。</w:t>
      </w:r>
    </w:p>
    <w:p w:rsidR="00A80DD3" w:rsidRPr="00A80DD3" w:rsidRDefault="00A80DD3" w:rsidP="00A80DD3">
      <w:pPr>
        <w:spacing w:line="360" w:lineRule="auto"/>
        <w:ind w:firstLineChars="200" w:firstLine="446"/>
        <w:jc w:val="left"/>
        <w:outlineLvl w:val="0"/>
        <w:rPr>
          <w:sz w:val="24"/>
        </w:rPr>
      </w:pPr>
      <w:r w:rsidRPr="00A80DD3">
        <w:rPr>
          <w:rFonts w:hint="eastAsia"/>
          <w:sz w:val="24"/>
        </w:rPr>
        <w:t>6.</w:t>
      </w:r>
      <w:r w:rsidRPr="00A80DD3">
        <w:rPr>
          <w:rFonts w:hint="eastAsia"/>
          <w:sz w:val="24"/>
        </w:rPr>
        <w:t>中标供应商应按照采购人要求对履职情况进行汇总统计，并按要求报送履职情况。</w:t>
      </w:r>
    </w:p>
    <w:p w:rsidR="00A80DD3" w:rsidRPr="00A80DD3" w:rsidRDefault="00B65BC3" w:rsidP="00A80DD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7.</w:t>
      </w:r>
      <w:r w:rsidR="00A80DD3" w:rsidRPr="00A80DD3">
        <w:rPr>
          <w:rFonts w:hint="eastAsia"/>
          <w:sz w:val="24"/>
        </w:rPr>
        <w:t>采购人有权按照项目考核规则对中标供应商进行考核，如考核不达标，采购人有权对中标供应商进行违约扣款。项目实际支付金额、具体支付方式按照采购</w:t>
      </w:r>
      <w:proofErr w:type="gramStart"/>
      <w:r w:rsidR="00A80DD3" w:rsidRPr="00A80DD3">
        <w:rPr>
          <w:rFonts w:hint="eastAsia"/>
          <w:sz w:val="24"/>
        </w:rPr>
        <w:t>方制定</w:t>
      </w:r>
      <w:proofErr w:type="gramEnd"/>
      <w:r w:rsidR="00A80DD3" w:rsidRPr="00A80DD3">
        <w:rPr>
          <w:rFonts w:hint="eastAsia"/>
          <w:sz w:val="24"/>
        </w:rPr>
        <w:t>的项目考核规则执行。</w:t>
      </w:r>
    </w:p>
    <w:p w:rsidR="00A80DD3" w:rsidRPr="00A80DD3" w:rsidRDefault="00A80DD3" w:rsidP="00A80DD3">
      <w:pPr>
        <w:spacing w:line="360" w:lineRule="auto"/>
        <w:ind w:firstLineChars="200" w:firstLine="446"/>
        <w:jc w:val="left"/>
        <w:outlineLvl w:val="0"/>
        <w:rPr>
          <w:sz w:val="24"/>
        </w:rPr>
      </w:pPr>
      <w:r w:rsidRPr="00A80DD3">
        <w:rPr>
          <w:rFonts w:hint="eastAsia"/>
          <w:sz w:val="24"/>
        </w:rPr>
        <w:t>8.</w:t>
      </w:r>
      <w:r w:rsidRPr="00A80DD3">
        <w:rPr>
          <w:rFonts w:hint="eastAsia"/>
          <w:sz w:val="24"/>
        </w:rPr>
        <w:t>忠于职守，维护采购人合法权益，中标供应商必须遵循律师业勤勉尽职之原则，不得为有损于采购人合法利益的行为；对办理的法律事务的合法性负责；保守在履行职责中接触到的国家机密、工作秘密、个人信息和隐私。如因中标供应商原因导致采购人信息泄露，中标供应商应承担违约责任。</w:t>
      </w:r>
    </w:p>
    <w:p w:rsidR="00A80DD3" w:rsidRPr="00A80DD3" w:rsidRDefault="00B65BC3" w:rsidP="00A80DD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9.</w:t>
      </w:r>
      <w:r w:rsidR="00A80DD3" w:rsidRPr="00A80DD3">
        <w:rPr>
          <w:rFonts w:hint="eastAsia"/>
          <w:sz w:val="24"/>
        </w:rPr>
        <w:t>服务期间，中标供应商为完成本项目服务内容，在本市行政区域以内发生的各项费用，包括但不限于交通、餐饮、住宿等，由中标供应商自行负责。</w:t>
      </w:r>
    </w:p>
    <w:p w:rsidR="00A80DD3" w:rsidRPr="00A80DD3" w:rsidRDefault="00B65BC3" w:rsidP="00A80DD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10.</w:t>
      </w:r>
      <w:r w:rsidR="00A80DD3" w:rsidRPr="00A80DD3">
        <w:rPr>
          <w:rFonts w:hint="eastAsia"/>
          <w:sz w:val="24"/>
        </w:rPr>
        <w:t>工作日全天在天津市住房公积金管理中心本部或中心指定的各区管理部驻场办公，严格遵守采购人相关工作制度管理规定，无特殊情况不得擅自离岗（驻场办公期间仅为采购人提供服务，不得兼顾中标供应商的其他工作），驻场办公期间的餐费</w:t>
      </w:r>
      <w:r w:rsidR="00A80DD3" w:rsidRPr="00A80DD3">
        <w:rPr>
          <w:rFonts w:hint="eastAsia"/>
          <w:sz w:val="24"/>
        </w:rPr>
        <w:lastRenderedPageBreak/>
        <w:t>由中标供应商自行负担。</w:t>
      </w:r>
    </w:p>
    <w:p w:rsidR="00A80DD3" w:rsidRPr="00A80DD3" w:rsidRDefault="00B65BC3" w:rsidP="00A80DD3">
      <w:pPr>
        <w:spacing w:line="360" w:lineRule="auto"/>
        <w:ind w:firstLineChars="200" w:firstLine="446"/>
        <w:jc w:val="left"/>
        <w:outlineLvl w:val="0"/>
        <w:rPr>
          <w:sz w:val="24"/>
        </w:rPr>
      </w:pPr>
      <w:r w:rsidRPr="00B65BC3">
        <w:rPr>
          <w:rFonts w:hint="eastAsia"/>
          <w:sz w:val="24"/>
        </w:rPr>
        <w:t>★</w:t>
      </w:r>
      <w:r w:rsidR="00A80DD3" w:rsidRPr="00A80DD3">
        <w:rPr>
          <w:rFonts w:hint="eastAsia"/>
          <w:sz w:val="24"/>
        </w:rPr>
        <w:t>11.</w:t>
      </w:r>
      <w:r w:rsidR="00A80DD3" w:rsidRPr="00A80DD3">
        <w:rPr>
          <w:rFonts w:hint="eastAsia"/>
          <w:sz w:val="24"/>
        </w:rPr>
        <w:t>中标供应商不得接受与采购人有利益冲突的当事人的委托，为与采购人有利益冲突的对象提供法律服务、办理法律事务。</w:t>
      </w:r>
    </w:p>
    <w:p w:rsidR="00A80DD3" w:rsidRPr="00A80DD3" w:rsidRDefault="00133E20" w:rsidP="00A80DD3">
      <w:pPr>
        <w:spacing w:line="360" w:lineRule="auto"/>
        <w:ind w:firstLineChars="200" w:firstLine="446"/>
        <w:jc w:val="left"/>
        <w:outlineLvl w:val="0"/>
        <w:rPr>
          <w:sz w:val="24"/>
        </w:rPr>
      </w:pPr>
      <w:r>
        <w:rPr>
          <w:rFonts w:hint="eastAsia"/>
          <w:sz w:val="24"/>
        </w:rPr>
        <w:t>在本采购文件发布前已经</w:t>
      </w:r>
      <w:r w:rsidR="00A80DD3" w:rsidRPr="00A80DD3">
        <w:rPr>
          <w:rFonts w:hint="eastAsia"/>
          <w:sz w:val="24"/>
        </w:rPr>
        <w:t>与采购人有利益冲突的对象签订了法律顾问合同、委托合同或者其他法律服务合同的，中标供应商在为采购人提供服务过程中应严格遵守职业道德和管理规范，不得向与采购人有利益冲突的对象泄露采购人的相关工作信息。该情况下，本项目律师不得为与采购人有利益冲突的</w:t>
      </w:r>
      <w:r w:rsidR="00FD552F">
        <w:rPr>
          <w:rFonts w:hint="eastAsia"/>
          <w:sz w:val="24"/>
        </w:rPr>
        <w:t>对象提供住房公积金相关法律服务。本项目合同有效期内，中标供应商</w:t>
      </w:r>
      <w:r w:rsidR="00A80DD3" w:rsidRPr="00A80DD3">
        <w:rPr>
          <w:rFonts w:hint="eastAsia"/>
          <w:sz w:val="24"/>
        </w:rPr>
        <w:t>与采购人有利益冲突的对象签订的合同到期后不再为与采购人有利益冲突的对象提供法律服务。</w:t>
      </w:r>
    </w:p>
    <w:p w:rsidR="00A80DD3" w:rsidRPr="00A80DD3" w:rsidRDefault="00A80DD3" w:rsidP="00A80DD3">
      <w:pPr>
        <w:spacing w:line="360" w:lineRule="auto"/>
        <w:ind w:firstLineChars="200" w:firstLine="446"/>
        <w:jc w:val="left"/>
        <w:outlineLvl w:val="0"/>
        <w:rPr>
          <w:sz w:val="24"/>
        </w:rPr>
      </w:pPr>
      <w:r w:rsidRPr="00A80DD3">
        <w:rPr>
          <w:rFonts w:hint="eastAsia"/>
          <w:sz w:val="24"/>
        </w:rPr>
        <w:t>12.</w:t>
      </w:r>
      <w:r w:rsidRPr="00A80DD3">
        <w:rPr>
          <w:rFonts w:hint="eastAsia"/>
          <w:sz w:val="24"/>
        </w:rPr>
        <w:t>投标文件中的项目团队律师应与实际提供服务的律师保持一致。中标供应商承诺的服务条款必须与投标时提供的完全一致，如出现不一致，</w:t>
      </w:r>
      <w:r w:rsidR="00133E20" w:rsidRPr="00A80DD3">
        <w:rPr>
          <w:rFonts w:hint="eastAsia"/>
          <w:sz w:val="24"/>
        </w:rPr>
        <w:t>中标供应商</w:t>
      </w:r>
      <w:r w:rsidRPr="00A80DD3">
        <w:rPr>
          <w:rFonts w:hint="eastAsia"/>
          <w:sz w:val="24"/>
        </w:rPr>
        <w:t>应承担违约责任。</w:t>
      </w:r>
    </w:p>
    <w:p w:rsidR="00B65BC3" w:rsidRDefault="00B65BC3" w:rsidP="00A80DD3">
      <w:pPr>
        <w:spacing w:line="360" w:lineRule="auto"/>
        <w:ind w:firstLineChars="200" w:firstLine="446"/>
        <w:jc w:val="left"/>
        <w:outlineLvl w:val="0"/>
        <w:rPr>
          <w:sz w:val="24"/>
        </w:rPr>
      </w:pPr>
      <w:r>
        <w:rPr>
          <w:rFonts w:hint="eastAsia"/>
          <w:sz w:val="24"/>
        </w:rPr>
        <w:t>三、服务地点</w:t>
      </w:r>
    </w:p>
    <w:p w:rsidR="00B65BC3" w:rsidRPr="00B65BC3" w:rsidRDefault="00B65BC3" w:rsidP="00B65BC3">
      <w:pPr>
        <w:spacing w:line="360" w:lineRule="auto"/>
        <w:ind w:firstLineChars="200" w:firstLine="446"/>
        <w:jc w:val="left"/>
        <w:outlineLvl w:val="0"/>
        <w:rPr>
          <w:sz w:val="24"/>
        </w:rPr>
      </w:pPr>
      <w:r w:rsidRPr="00B65BC3">
        <w:rPr>
          <w:rFonts w:hint="eastAsia"/>
          <w:sz w:val="24"/>
        </w:rPr>
        <w:t>天津市和平区大沽北路</w:t>
      </w:r>
      <w:r w:rsidRPr="00B65BC3">
        <w:rPr>
          <w:rFonts w:hint="eastAsia"/>
          <w:sz w:val="24"/>
        </w:rPr>
        <w:t>115</w:t>
      </w:r>
      <w:r w:rsidRPr="00B65BC3">
        <w:rPr>
          <w:rFonts w:hint="eastAsia"/>
          <w:sz w:val="24"/>
        </w:rPr>
        <w:t>号，特殊情况下，到中心指定的各区管理部现场办公，各区管理部地址如下：</w:t>
      </w:r>
    </w:p>
    <w:p w:rsidR="00B65BC3" w:rsidRPr="00B65BC3" w:rsidRDefault="00B65BC3" w:rsidP="00B65BC3">
      <w:pPr>
        <w:spacing w:line="360" w:lineRule="auto"/>
        <w:ind w:firstLineChars="200" w:firstLine="446"/>
        <w:jc w:val="left"/>
        <w:outlineLvl w:val="0"/>
        <w:rPr>
          <w:sz w:val="24"/>
        </w:rPr>
      </w:pPr>
      <w:r w:rsidRPr="00B65BC3">
        <w:rPr>
          <w:rFonts w:hint="eastAsia"/>
          <w:sz w:val="24"/>
        </w:rPr>
        <w:t>河东管理部：河东区新开路</w:t>
      </w:r>
      <w:r w:rsidRPr="00B65BC3">
        <w:rPr>
          <w:rFonts w:hint="eastAsia"/>
          <w:sz w:val="24"/>
        </w:rPr>
        <w:t>239</w:t>
      </w:r>
      <w:r w:rsidRPr="00B65BC3">
        <w:rPr>
          <w:rFonts w:hint="eastAsia"/>
          <w:sz w:val="24"/>
        </w:rPr>
        <w:t>号（新开路与南横街交口，</w:t>
      </w:r>
      <w:proofErr w:type="gramStart"/>
      <w:r w:rsidRPr="00B65BC3">
        <w:rPr>
          <w:rFonts w:hint="eastAsia"/>
          <w:sz w:val="24"/>
        </w:rPr>
        <w:t>华馨公寓</w:t>
      </w:r>
      <w:proofErr w:type="gramEnd"/>
      <w:r w:rsidRPr="00B65BC3">
        <w:rPr>
          <w:rFonts w:hint="eastAsia"/>
          <w:sz w:val="24"/>
        </w:rPr>
        <w:t>底商）</w:t>
      </w:r>
    </w:p>
    <w:p w:rsidR="00B65BC3" w:rsidRPr="00B65BC3" w:rsidRDefault="00B65BC3" w:rsidP="00B65BC3">
      <w:pPr>
        <w:spacing w:line="360" w:lineRule="auto"/>
        <w:ind w:firstLineChars="200" w:firstLine="446"/>
        <w:jc w:val="left"/>
        <w:outlineLvl w:val="0"/>
        <w:rPr>
          <w:sz w:val="24"/>
        </w:rPr>
      </w:pPr>
      <w:r w:rsidRPr="00B65BC3">
        <w:rPr>
          <w:rFonts w:hint="eastAsia"/>
          <w:sz w:val="24"/>
        </w:rPr>
        <w:t>河西管理部：</w:t>
      </w:r>
      <w:proofErr w:type="gramStart"/>
      <w:r w:rsidRPr="00B65BC3">
        <w:rPr>
          <w:rFonts w:hint="eastAsia"/>
          <w:sz w:val="24"/>
        </w:rPr>
        <w:t>河西区宾水道</w:t>
      </w:r>
      <w:proofErr w:type="gramEnd"/>
      <w:r w:rsidRPr="00B65BC3">
        <w:rPr>
          <w:rFonts w:hint="eastAsia"/>
          <w:sz w:val="24"/>
        </w:rPr>
        <w:t>9</w:t>
      </w:r>
      <w:r w:rsidRPr="00B65BC3">
        <w:rPr>
          <w:rFonts w:hint="eastAsia"/>
          <w:sz w:val="24"/>
        </w:rPr>
        <w:t>号（天津宾馆地铁站</w:t>
      </w:r>
      <w:r w:rsidRPr="00B65BC3">
        <w:rPr>
          <w:rFonts w:hint="eastAsia"/>
          <w:sz w:val="24"/>
        </w:rPr>
        <w:t>A</w:t>
      </w:r>
      <w:r w:rsidRPr="00B65BC3">
        <w:rPr>
          <w:rFonts w:hint="eastAsia"/>
          <w:sz w:val="24"/>
        </w:rPr>
        <w:t>口步行</w:t>
      </w:r>
      <w:r w:rsidRPr="00B65BC3">
        <w:rPr>
          <w:rFonts w:hint="eastAsia"/>
          <w:sz w:val="24"/>
        </w:rPr>
        <w:t>260</w:t>
      </w:r>
      <w:r w:rsidRPr="00B65BC3">
        <w:rPr>
          <w:rFonts w:hint="eastAsia"/>
          <w:sz w:val="24"/>
        </w:rPr>
        <w:t>米）</w:t>
      </w:r>
    </w:p>
    <w:p w:rsidR="00B65BC3" w:rsidRPr="00B65BC3" w:rsidRDefault="00B65BC3" w:rsidP="00B65BC3">
      <w:pPr>
        <w:spacing w:line="360" w:lineRule="auto"/>
        <w:ind w:firstLineChars="200" w:firstLine="446"/>
        <w:jc w:val="left"/>
        <w:outlineLvl w:val="0"/>
        <w:rPr>
          <w:sz w:val="24"/>
        </w:rPr>
      </w:pPr>
      <w:r w:rsidRPr="00B65BC3">
        <w:rPr>
          <w:rFonts w:hint="eastAsia"/>
          <w:sz w:val="24"/>
        </w:rPr>
        <w:t>南开管理部：南开区二纬路</w:t>
      </w:r>
      <w:r w:rsidRPr="00B65BC3">
        <w:rPr>
          <w:rFonts w:hint="eastAsia"/>
          <w:sz w:val="24"/>
        </w:rPr>
        <w:t>58</w:t>
      </w:r>
      <w:r w:rsidRPr="00B65BC3">
        <w:rPr>
          <w:rFonts w:hint="eastAsia"/>
          <w:sz w:val="24"/>
        </w:rPr>
        <w:t>号翔宇大厦</w:t>
      </w:r>
    </w:p>
    <w:p w:rsidR="00B65BC3" w:rsidRPr="00B65BC3" w:rsidRDefault="00B65BC3" w:rsidP="00B65BC3">
      <w:pPr>
        <w:spacing w:line="360" w:lineRule="auto"/>
        <w:ind w:firstLineChars="200" w:firstLine="446"/>
        <w:jc w:val="left"/>
        <w:outlineLvl w:val="0"/>
        <w:rPr>
          <w:sz w:val="24"/>
        </w:rPr>
      </w:pPr>
      <w:r w:rsidRPr="00B65BC3">
        <w:rPr>
          <w:rFonts w:hint="eastAsia"/>
          <w:sz w:val="24"/>
        </w:rPr>
        <w:t>河北管理部：河北区平安街</w:t>
      </w:r>
      <w:r w:rsidRPr="00B65BC3">
        <w:rPr>
          <w:rFonts w:hint="eastAsia"/>
          <w:sz w:val="24"/>
        </w:rPr>
        <w:t>68</w:t>
      </w:r>
      <w:r w:rsidRPr="00B65BC3">
        <w:rPr>
          <w:rFonts w:hint="eastAsia"/>
          <w:sz w:val="24"/>
        </w:rPr>
        <w:t>号建设银行河北支行</w:t>
      </w:r>
      <w:r w:rsidRPr="00B65BC3">
        <w:rPr>
          <w:rFonts w:hint="eastAsia"/>
          <w:sz w:val="24"/>
        </w:rPr>
        <w:t>2</w:t>
      </w:r>
      <w:r w:rsidRPr="00B65BC3">
        <w:rPr>
          <w:rFonts w:hint="eastAsia"/>
          <w:sz w:val="24"/>
        </w:rPr>
        <w:t>楼</w:t>
      </w:r>
    </w:p>
    <w:p w:rsidR="00B65BC3" w:rsidRPr="00B65BC3" w:rsidRDefault="00B65BC3" w:rsidP="00B65BC3">
      <w:pPr>
        <w:spacing w:line="360" w:lineRule="auto"/>
        <w:ind w:firstLineChars="200" w:firstLine="446"/>
        <w:jc w:val="left"/>
        <w:outlineLvl w:val="0"/>
        <w:rPr>
          <w:sz w:val="24"/>
        </w:rPr>
      </w:pPr>
      <w:r w:rsidRPr="00B65BC3">
        <w:rPr>
          <w:rFonts w:hint="eastAsia"/>
          <w:sz w:val="24"/>
        </w:rPr>
        <w:t>红桥管理部：红桥区</w:t>
      </w:r>
      <w:proofErr w:type="gramStart"/>
      <w:r w:rsidRPr="00B65BC3">
        <w:rPr>
          <w:rFonts w:hint="eastAsia"/>
          <w:sz w:val="24"/>
        </w:rPr>
        <w:t>芥</w:t>
      </w:r>
      <w:proofErr w:type="gramEnd"/>
      <w:r w:rsidRPr="00B65BC3">
        <w:rPr>
          <w:rFonts w:hint="eastAsia"/>
          <w:sz w:val="24"/>
        </w:rPr>
        <w:t>园道</w:t>
      </w:r>
      <w:r w:rsidRPr="00B65BC3">
        <w:rPr>
          <w:rFonts w:hint="eastAsia"/>
          <w:sz w:val="24"/>
        </w:rPr>
        <w:t>10</w:t>
      </w:r>
      <w:r w:rsidRPr="00B65BC3">
        <w:rPr>
          <w:rFonts w:hint="eastAsia"/>
          <w:sz w:val="24"/>
        </w:rPr>
        <w:t>号增</w:t>
      </w:r>
      <w:r w:rsidRPr="00B65BC3">
        <w:rPr>
          <w:rFonts w:hint="eastAsia"/>
          <w:sz w:val="24"/>
        </w:rPr>
        <w:t>2</w:t>
      </w:r>
      <w:r w:rsidRPr="00B65BC3">
        <w:rPr>
          <w:rFonts w:hint="eastAsia"/>
          <w:sz w:val="24"/>
        </w:rPr>
        <w:t>号</w:t>
      </w:r>
      <w:proofErr w:type="gramStart"/>
      <w:r w:rsidRPr="00B65BC3">
        <w:rPr>
          <w:rFonts w:hint="eastAsia"/>
          <w:sz w:val="24"/>
        </w:rPr>
        <w:t>芥</w:t>
      </w:r>
      <w:proofErr w:type="gramEnd"/>
      <w:r w:rsidRPr="00B65BC3">
        <w:rPr>
          <w:rFonts w:hint="eastAsia"/>
          <w:sz w:val="24"/>
        </w:rPr>
        <w:t>园公寓底商</w:t>
      </w:r>
    </w:p>
    <w:p w:rsidR="00B65BC3" w:rsidRPr="00B65BC3" w:rsidRDefault="00B65BC3" w:rsidP="00B65BC3">
      <w:pPr>
        <w:spacing w:line="360" w:lineRule="auto"/>
        <w:ind w:firstLineChars="200" w:firstLine="446"/>
        <w:jc w:val="left"/>
        <w:outlineLvl w:val="0"/>
        <w:rPr>
          <w:sz w:val="24"/>
        </w:rPr>
      </w:pPr>
      <w:r w:rsidRPr="00B65BC3">
        <w:rPr>
          <w:rFonts w:hint="eastAsia"/>
          <w:sz w:val="24"/>
        </w:rPr>
        <w:t>塘沽管理部：滨海新区新港二号路</w:t>
      </w:r>
      <w:r w:rsidRPr="00B65BC3">
        <w:rPr>
          <w:rFonts w:hint="eastAsia"/>
          <w:sz w:val="24"/>
        </w:rPr>
        <w:t>2-1259</w:t>
      </w:r>
      <w:r w:rsidRPr="00B65BC3">
        <w:rPr>
          <w:rFonts w:hint="eastAsia"/>
          <w:sz w:val="24"/>
        </w:rPr>
        <w:t>，远洋宾馆旁</w:t>
      </w:r>
    </w:p>
    <w:p w:rsidR="00B65BC3" w:rsidRPr="00B65BC3" w:rsidRDefault="00B65BC3" w:rsidP="00B65BC3">
      <w:pPr>
        <w:spacing w:line="360" w:lineRule="auto"/>
        <w:ind w:firstLineChars="200" w:firstLine="446"/>
        <w:jc w:val="left"/>
        <w:outlineLvl w:val="0"/>
        <w:rPr>
          <w:sz w:val="24"/>
        </w:rPr>
      </w:pPr>
      <w:r w:rsidRPr="00B65BC3">
        <w:rPr>
          <w:rFonts w:hint="eastAsia"/>
          <w:sz w:val="24"/>
        </w:rPr>
        <w:t>汉沽管理部：滨海新区中新天津生态城万达广场</w:t>
      </w:r>
      <w:r w:rsidRPr="00B65BC3">
        <w:rPr>
          <w:rFonts w:hint="eastAsia"/>
          <w:sz w:val="24"/>
        </w:rPr>
        <w:t>1</w:t>
      </w:r>
      <w:r w:rsidRPr="00B65BC3">
        <w:rPr>
          <w:rFonts w:hint="eastAsia"/>
          <w:sz w:val="24"/>
        </w:rPr>
        <w:t>楼</w:t>
      </w:r>
      <w:r w:rsidRPr="00B65BC3">
        <w:rPr>
          <w:rFonts w:hint="eastAsia"/>
          <w:sz w:val="24"/>
        </w:rPr>
        <w:t>40-46</w:t>
      </w:r>
      <w:r w:rsidRPr="00B65BC3">
        <w:rPr>
          <w:rFonts w:hint="eastAsia"/>
          <w:sz w:val="24"/>
        </w:rPr>
        <w:t>号底商</w:t>
      </w:r>
    </w:p>
    <w:p w:rsidR="00B65BC3" w:rsidRPr="00B65BC3" w:rsidRDefault="00B65BC3" w:rsidP="00B65BC3">
      <w:pPr>
        <w:spacing w:line="360" w:lineRule="auto"/>
        <w:ind w:firstLineChars="200" w:firstLine="446"/>
        <w:jc w:val="left"/>
        <w:outlineLvl w:val="0"/>
        <w:rPr>
          <w:sz w:val="24"/>
        </w:rPr>
      </w:pPr>
      <w:r w:rsidRPr="00B65BC3">
        <w:rPr>
          <w:rFonts w:hint="eastAsia"/>
          <w:sz w:val="24"/>
        </w:rPr>
        <w:t>大港管理部：空港经济区西三道</w:t>
      </w:r>
      <w:r w:rsidRPr="00B65BC3">
        <w:rPr>
          <w:rFonts w:hint="eastAsia"/>
          <w:sz w:val="24"/>
        </w:rPr>
        <w:t>158</w:t>
      </w:r>
      <w:r w:rsidRPr="00B65BC3">
        <w:rPr>
          <w:rFonts w:hint="eastAsia"/>
          <w:sz w:val="24"/>
        </w:rPr>
        <w:t>号金融中心</w:t>
      </w:r>
    </w:p>
    <w:p w:rsidR="00B65BC3" w:rsidRPr="00B65BC3" w:rsidRDefault="00B65BC3" w:rsidP="00B65BC3">
      <w:pPr>
        <w:spacing w:line="360" w:lineRule="auto"/>
        <w:ind w:firstLineChars="200" w:firstLine="446"/>
        <w:jc w:val="left"/>
        <w:outlineLvl w:val="0"/>
        <w:rPr>
          <w:sz w:val="24"/>
        </w:rPr>
      </w:pPr>
      <w:r w:rsidRPr="00B65BC3">
        <w:rPr>
          <w:rFonts w:hint="eastAsia"/>
          <w:sz w:val="24"/>
        </w:rPr>
        <w:t>东丽管理部：东丽</w:t>
      </w:r>
      <w:proofErr w:type="gramStart"/>
      <w:r w:rsidRPr="00B65BC3">
        <w:rPr>
          <w:rFonts w:hint="eastAsia"/>
          <w:sz w:val="24"/>
        </w:rPr>
        <w:t>区跃丽路跃丽</w:t>
      </w:r>
      <w:proofErr w:type="gramEnd"/>
      <w:r w:rsidRPr="00B65BC3">
        <w:rPr>
          <w:rFonts w:hint="eastAsia"/>
          <w:sz w:val="24"/>
        </w:rPr>
        <w:t>大厦</w:t>
      </w:r>
      <w:r w:rsidRPr="00B65BC3">
        <w:rPr>
          <w:rFonts w:hint="eastAsia"/>
          <w:sz w:val="24"/>
        </w:rPr>
        <w:t>1-11</w:t>
      </w:r>
      <w:r w:rsidRPr="00B65BC3">
        <w:rPr>
          <w:rFonts w:hint="eastAsia"/>
          <w:sz w:val="24"/>
        </w:rPr>
        <w:t>（跃进路与津塘路</w:t>
      </w:r>
      <w:proofErr w:type="gramStart"/>
      <w:r w:rsidRPr="00B65BC3">
        <w:rPr>
          <w:rFonts w:hint="eastAsia"/>
          <w:sz w:val="24"/>
        </w:rPr>
        <w:t>交口向</w:t>
      </w:r>
      <w:proofErr w:type="gramEnd"/>
      <w:r w:rsidRPr="00B65BC3">
        <w:rPr>
          <w:rFonts w:hint="eastAsia"/>
          <w:sz w:val="24"/>
        </w:rPr>
        <w:t>北约</w:t>
      </w:r>
      <w:r w:rsidRPr="00B65BC3">
        <w:rPr>
          <w:rFonts w:hint="eastAsia"/>
          <w:sz w:val="24"/>
        </w:rPr>
        <w:t>600</w:t>
      </w:r>
      <w:r w:rsidRPr="00B65BC3">
        <w:rPr>
          <w:rFonts w:hint="eastAsia"/>
          <w:sz w:val="24"/>
        </w:rPr>
        <w:t>米西</w:t>
      </w:r>
      <w:r w:rsidRPr="00B65BC3">
        <w:rPr>
          <w:rFonts w:hint="eastAsia"/>
          <w:sz w:val="24"/>
        </w:rPr>
        <w:lastRenderedPageBreak/>
        <w:t>侧）</w:t>
      </w:r>
      <w:r w:rsidRPr="00B65BC3">
        <w:rPr>
          <w:rFonts w:hint="eastAsia"/>
          <w:sz w:val="24"/>
        </w:rPr>
        <w:t xml:space="preserve"> </w:t>
      </w:r>
    </w:p>
    <w:p w:rsidR="00B65BC3" w:rsidRPr="00B65BC3" w:rsidRDefault="00B65BC3" w:rsidP="00B65BC3">
      <w:pPr>
        <w:spacing w:line="360" w:lineRule="auto"/>
        <w:ind w:firstLineChars="200" w:firstLine="446"/>
        <w:jc w:val="left"/>
        <w:outlineLvl w:val="0"/>
        <w:rPr>
          <w:sz w:val="24"/>
        </w:rPr>
      </w:pPr>
      <w:r w:rsidRPr="00B65BC3">
        <w:rPr>
          <w:rFonts w:hint="eastAsia"/>
          <w:sz w:val="24"/>
        </w:rPr>
        <w:t>西青管理部：西青区西青道</w:t>
      </w:r>
      <w:r w:rsidRPr="00B65BC3">
        <w:rPr>
          <w:rFonts w:hint="eastAsia"/>
          <w:sz w:val="24"/>
        </w:rPr>
        <w:t>280</w:t>
      </w:r>
      <w:r w:rsidRPr="00B65BC3">
        <w:rPr>
          <w:rFonts w:hint="eastAsia"/>
          <w:sz w:val="24"/>
        </w:rPr>
        <w:t>号</w:t>
      </w:r>
    </w:p>
    <w:p w:rsidR="00B65BC3" w:rsidRPr="00B65BC3" w:rsidRDefault="00B65BC3" w:rsidP="00B65BC3">
      <w:pPr>
        <w:spacing w:line="360" w:lineRule="auto"/>
        <w:ind w:firstLineChars="200" w:firstLine="446"/>
        <w:jc w:val="left"/>
        <w:outlineLvl w:val="0"/>
        <w:rPr>
          <w:sz w:val="24"/>
        </w:rPr>
      </w:pPr>
      <w:r w:rsidRPr="00B65BC3">
        <w:rPr>
          <w:rFonts w:hint="eastAsia"/>
          <w:sz w:val="24"/>
        </w:rPr>
        <w:t>津南管理部：津南区咸水</w:t>
      </w:r>
      <w:proofErr w:type="gramStart"/>
      <w:r w:rsidRPr="00B65BC3">
        <w:rPr>
          <w:rFonts w:hint="eastAsia"/>
          <w:sz w:val="24"/>
        </w:rPr>
        <w:t>沽镇津</w:t>
      </w:r>
      <w:proofErr w:type="gramEnd"/>
      <w:r w:rsidRPr="00B65BC3">
        <w:rPr>
          <w:rFonts w:hint="eastAsia"/>
          <w:sz w:val="24"/>
        </w:rPr>
        <w:t>歧路西侧艺树</w:t>
      </w:r>
      <w:proofErr w:type="gramStart"/>
      <w:r w:rsidRPr="00B65BC3">
        <w:rPr>
          <w:rFonts w:hint="eastAsia"/>
          <w:sz w:val="24"/>
        </w:rPr>
        <w:t>澜</w:t>
      </w:r>
      <w:proofErr w:type="gramEnd"/>
      <w:r w:rsidRPr="00B65BC3">
        <w:rPr>
          <w:rFonts w:hint="eastAsia"/>
          <w:sz w:val="24"/>
        </w:rPr>
        <w:t>庭</w:t>
      </w:r>
      <w:r w:rsidRPr="00B65BC3">
        <w:rPr>
          <w:rFonts w:hint="eastAsia"/>
          <w:sz w:val="24"/>
        </w:rPr>
        <w:t>2-</w:t>
      </w:r>
      <w:r w:rsidRPr="00B65BC3">
        <w:rPr>
          <w:rFonts w:hint="eastAsia"/>
          <w:sz w:val="24"/>
        </w:rPr>
        <w:t>底商</w:t>
      </w:r>
      <w:r w:rsidRPr="00B65BC3">
        <w:rPr>
          <w:rFonts w:hint="eastAsia"/>
          <w:sz w:val="24"/>
        </w:rPr>
        <w:t>2</w:t>
      </w:r>
      <w:r w:rsidRPr="00B65BC3">
        <w:rPr>
          <w:rFonts w:hint="eastAsia"/>
          <w:sz w:val="24"/>
        </w:rPr>
        <w:t>号</w:t>
      </w:r>
    </w:p>
    <w:p w:rsidR="00B65BC3" w:rsidRPr="00B65BC3" w:rsidRDefault="00B65BC3" w:rsidP="00B65BC3">
      <w:pPr>
        <w:spacing w:line="360" w:lineRule="auto"/>
        <w:ind w:firstLineChars="200" w:firstLine="446"/>
        <w:jc w:val="left"/>
        <w:outlineLvl w:val="0"/>
        <w:rPr>
          <w:sz w:val="24"/>
        </w:rPr>
      </w:pPr>
      <w:r w:rsidRPr="00B65BC3">
        <w:rPr>
          <w:rFonts w:hint="eastAsia"/>
          <w:sz w:val="24"/>
        </w:rPr>
        <w:t>北辰管理部：北辰区</w:t>
      </w:r>
      <w:proofErr w:type="gramStart"/>
      <w:r w:rsidRPr="00B65BC3">
        <w:rPr>
          <w:rFonts w:hint="eastAsia"/>
          <w:sz w:val="24"/>
        </w:rPr>
        <w:t>果园北</w:t>
      </w:r>
      <w:proofErr w:type="gramEnd"/>
      <w:r w:rsidRPr="00B65BC3">
        <w:rPr>
          <w:rFonts w:hint="eastAsia"/>
          <w:sz w:val="24"/>
        </w:rPr>
        <w:t>道与果园东路交口</w:t>
      </w:r>
    </w:p>
    <w:p w:rsidR="00B65BC3" w:rsidRPr="00B65BC3" w:rsidRDefault="00B65BC3" w:rsidP="00B65BC3">
      <w:pPr>
        <w:spacing w:line="360" w:lineRule="auto"/>
        <w:ind w:firstLineChars="200" w:firstLine="446"/>
        <w:jc w:val="left"/>
        <w:outlineLvl w:val="0"/>
        <w:rPr>
          <w:sz w:val="24"/>
        </w:rPr>
      </w:pPr>
      <w:r w:rsidRPr="00B65BC3">
        <w:rPr>
          <w:rFonts w:hint="eastAsia"/>
          <w:sz w:val="24"/>
        </w:rPr>
        <w:t>宁河管理部：宁河区芦台镇商业道南端朝阳花园小区底商</w:t>
      </w:r>
      <w:r w:rsidRPr="00B65BC3">
        <w:rPr>
          <w:rFonts w:hint="eastAsia"/>
          <w:sz w:val="24"/>
        </w:rPr>
        <w:t>2-102</w:t>
      </w:r>
      <w:r w:rsidRPr="00B65BC3">
        <w:rPr>
          <w:rFonts w:hint="eastAsia"/>
          <w:sz w:val="24"/>
        </w:rPr>
        <w:t>号</w:t>
      </w:r>
    </w:p>
    <w:p w:rsidR="00B65BC3" w:rsidRPr="00B65BC3" w:rsidRDefault="00B65BC3" w:rsidP="00B65BC3">
      <w:pPr>
        <w:spacing w:line="360" w:lineRule="auto"/>
        <w:ind w:firstLineChars="200" w:firstLine="446"/>
        <w:jc w:val="left"/>
        <w:outlineLvl w:val="0"/>
        <w:rPr>
          <w:sz w:val="24"/>
        </w:rPr>
      </w:pPr>
      <w:r w:rsidRPr="00B65BC3">
        <w:rPr>
          <w:rFonts w:hint="eastAsia"/>
          <w:sz w:val="24"/>
        </w:rPr>
        <w:t>武清管理部：武清区雍阳西道与新华路交口（建行大厦）</w:t>
      </w:r>
      <w:r w:rsidRPr="00B65BC3">
        <w:rPr>
          <w:rFonts w:hint="eastAsia"/>
          <w:sz w:val="24"/>
        </w:rPr>
        <w:t xml:space="preserve"> </w:t>
      </w:r>
    </w:p>
    <w:p w:rsidR="00B65BC3" w:rsidRPr="00B65BC3" w:rsidRDefault="00B65BC3" w:rsidP="00B65BC3">
      <w:pPr>
        <w:spacing w:line="360" w:lineRule="auto"/>
        <w:ind w:firstLineChars="200" w:firstLine="446"/>
        <w:jc w:val="left"/>
        <w:outlineLvl w:val="0"/>
        <w:rPr>
          <w:sz w:val="24"/>
        </w:rPr>
      </w:pPr>
      <w:r w:rsidRPr="00B65BC3">
        <w:rPr>
          <w:rFonts w:hint="eastAsia"/>
          <w:sz w:val="24"/>
        </w:rPr>
        <w:t>静海管理部：</w:t>
      </w:r>
      <w:proofErr w:type="gramStart"/>
      <w:r w:rsidRPr="00B65BC3">
        <w:rPr>
          <w:rFonts w:hint="eastAsia"/>
          <w:sz w:val="24"/>
        </w:rPr>
        <w:t>静海区</w:t>
      </w:r>
      <w:proofErr w:type="gramEnd"/>
      <w:r w:rsidRPr="00B65BC3">
        <w:rPr>
          <w:rFonts w:hint="eastAsia"/>
          <w:sz w:val="24"/>
        </w:rPr>
        <w:t>静文路</w:t>
      </w:r>
      <w:r w:rsidRPr="00B65BC3">
        <w:rPr>
          <w:rFonts w:hint="eastAsia"/>
          <w:sz w:val="24"/>
        </w:rPr>
        <w:t>5</w:t>
      </w:r>
      <w:r w:rsidRPr="00B65BC3">
        <w:rPr>
          <w:rFonts w:hint="eastAsia"/>
          <w:sz w:val="24"/>
        </w:rPr>
        <w:t>号建行大厦</w:t>
      </w:r>
    </w:p>
    <w:p w:rsidR="00B65BC3" w:rsidRPr="00B65BC3" w:rsidRDefault="00B65BC3" w:rsidP="00B65BC3">
      <w:pPr>
        <w:spacing w:line="360" w:lineRule="auto"/>
        <w:ind w:firstLineChars="200" w:firstLine="446"/>
        <w:jc w:val="left"/>
        <w:outlineLvl w:val="0"/>
        <w:rPr>
          <w:sz w:val="24"/>
        </w:rPr>
      </w:pPr>
      <w:r w:rsidRPr="00B65BC3">
        <w:rPr>
          <w:rFonts w:hint="eastAsia"/>
          <w:sz w:val="24"/>
        </w:rPr>
        <w:t>宝坻管理部：宝坻区建设路</w:t>
      </w:r>
      <w:r w:rsidRPr="00B65BC3">
        <w:rPr>
          <w:rFonts w:hint="eastAsia"/>
          <w:sz w:val="24"/>
        </w:rPr>
        <w:t>110</w:t>
      </w:r>
      <w:r w:rsidRPr="00B65BC3">
        <w:rPr>
          <w:rFonts w:hint="eastAsia"/>
          <w:sz w:val="24"/>
        </w:rPr>
        <w:t>号</w:t>
      </w:r>
    </w:p>
    <w:p w:rsidR="00B65BC3" w:rsidRPr="00B65BC3" w:rsidRDefault="00B65BC3" w:rsidP="00B65BC3">
      <w:pPr>
        <w:spacing w:line="360" w:lineRule="auto"/>
        <w:ind w:firstLineChars="200" w:firstLine="446"/>
        <w:jc w:val="left"/>
        <w:outlineLvl w:val="0"/>
        <w:rPr>
          <w:sz w:val="24"/>
        </w:rPr>
      </w:pPr>
      <w:proofErr w:type="gramStart"/>
      <w:r w:rsidRPr="00B65BC3">
        <w:rPr>
          <w:rFonts w:hint="eastAsia"/>
          <w:sz w:val="24"/>
        </w:rPr>
        <w:t>蓟州管理</w:t>
      </w:r>
      <w:proofErr w:type="gramEnd"/>
      <w:r w:rsidRPr="00B65BC3">
        <w:rPr>
          <w:rFonts w:hint="eastAsia"/>
          <w:sz w:val="24"/>
        </w:rPr>
        <w:t>部：</w:t>
      </w:r>
      <w:proofErr w:type="gramStart"/>
      <w:r w:rsidRPr="00B65BC3">
        <w:rPr>
          <w:rFonts w:hint="eastAsia"/>
          <w:sz w:val="24"/>
        </w:rPr>
        <w:t>蓟</w:t>
      </w:r>
      <w:proofErr w:type="gramEnd"/>
      <w:r w:rsidRPr="00B65BC3">
        <w:rPr>
          <w:rFonts w:hint="eastAsia"/>
          <w:sz w:val="24"/>
        </w:rPr>
        <w:t>州区光明路七星花园底商</w:t>
      </w:r>
      <w:r w:rsidRPr="00B65BC3">
        <w:rPr>
          <w:rFonts w:hint="eastAsia"/>
          <w:sz w:val="24"/>
        </w:rPr>
        <w:t>8-104</w:t>
      </w:r>
      <w:r w:rsidRPr="00B65BC3">
        <w:rPr>
          <w:rFonts w:hint="eastAsia"/>
          <w:sz w:val="24"/>
        </w:rPr>
        <w:t>号</w:t>
      </w:r>
    </w:p>
    <w:p w:rsidR="00B65BC3" w:rsidRPr="00B65BC3" w:rsidRDefault="00B65BC3" w:rsidP="00B65BC3">
      <w:pPr>
        <w:spacing w:line="360" w:lineRule="auto"/>
        <w:ind w:firstLineChars="200" w:firstLine="446"/>
        <w:jc w:val="left"/>
        <w:outlineLvl w:val="0"/>
        <w:rPr>
          <w:sz w:val="24"/>
        </w:rPr>
      </w:pPr>
      <w:r w:rsidRPr="00B65BC3">
        <w:rPr>
          <w:rFonts w:hint="eastAsia"/>
          <w:sz w:val="24"/>
        </w:rPr>
        <w:t>开发管理部：经济技术开发区第二大街</w:t>
      </w:r>
      <w:r w:rsidRPr="00B65BC3">
        <w:rPr>
          <w:rFonts w:hint="eastAsia"/>
          <w:sz w:val="24"/>
        </w:rPr>
        <w:t>45</w:t>
      </w:r>
      <w:r w:rsidRPr="00B65BC3">
        <w:rPr>
          <w:rFonts w:hint="eastAsia"/>
          <w:sz w:val="24"/>
        </w:rPr>
        <w:t>号泰达金融广场</w:t>
      </w:r>
      <w:r w:rsidRPr="00B65BC3">
        <w:rPr>
          <w:rFonts w:hint="eastAsia"/>
          <w:sz w:val="24"/>
        </w:rPr>
        <w:t>F</w:t>
      </w:r>
      <w:proofErr w:type="gramStart"/>
      <w:r w:rsidRPr="00B65BC3">
        <w:rPr>
          <w:rFonts w:hint="eastAsia"/>
          <w:sz w:val="24"/>
        </w:rPr>
        <w:t>区底商</w:t>
      </w:r>
      <w:proofErr w:type="gramEnd"/>
      <w:r w:rsidRPr="00B65BC3">
        <w:rPr>
          <w:rFonts w:hint="eastAsia"/>
          <w:sz w:val="24"/>
        </w:rPr>
        <w:t>（第二大街与巢湖路交口）</w:t>
      </w:r>
    </w:p>
    <w:p w:rsidR="00B65BC3" w:rsidRDefault="00B65BC3" w:rsidP="00B65BC3">
      <w:pPr>
        <w:spacing w:line="360" w:lineRule="auto"/>
        <w:ind w:firstLineChars="200" w:firstLine="446"/>
        <w:jc w:val="left"/>
        <w:outlineLvl w:val="0"/>
        <w:rPr>
          <w:sz w:val="24"/>
        </w:rPr>
      </w:pPr>
      <w:r w:rsidRPr="00B65BC3">
        <w:rPr>
          <w:rFonts w:hint="eastAsia"/>
          <w:sz w:val="24"/>
        </w:rPr>
        <w:t>大港油田管理部：滨海新区</w:t>
      </w:r>
      <w:proofErr w:type="gramStart"/>
      <w:r w:rsidRPr="00B65BC3">
        <w:rPr>
          <w:rFonts w:hint="eastAsia"/>
          <w:sz w:val="24"/>
        </w:rPr>
        <w:t>漫春道</w:t>
      </w:r>
      <w:proofErr w:type="gramEnd"/>
      <w:r w:rsidRPr="00B65BC3">
        <w:rPr>
          <w:rFonts w:hint="eastAsia"/>
          <w:sz w:val="24"/>
        </w:rPr>
        <w:t>34</w:t>
      </w:r>
      <w:r w:rsidRPr="00B65BC3">
        <w:rPr>
          <w:rFonts w:hint="eastAsia"/>
          <w:sz w:val="24"/>
        </w:rPr>
        <w:t>号，经贸大厦南座</w:t>
      </w:r>
      <w:r w:rsidRPr="00B65BC3">
        <w:rPr>
          <w:rFonts w:hint="eastAsia"/>
          <w:sz w:val="24"/>
        </w:rPr>
        <w:t>2</w:t>
      </w:r>
      <w:r w:rsidRPr="00B65BC3">
        <w:rPr>
          <w:rFonts w:hint="eastAsia"/>
          <w:sz w:val="24"/>
        </w:rPr>
        <w:t>楼</w:t>
      </w:r>
    </w:p>
    <w:p w:rsidR="00A80DD3" w:rsidRPr="00A80DD3" w:rsidRDefault="00B65BC3" w:rsidP="00B65BC3">
      <w:pPr>
        <w:spacing w:line="360" w:lineRule="auto"/>
        <w:ind w:firstLineChars="200" w:firstLine="446"/>
        <w:jc w:val="left"/>
        <w:outlineLvl w:val="0"/>
        <w:rPr>
          <w:sz w:val="24"/>
        </w:rPr>
      </w:pPr>
      <w:r>
        <w:rPr>
          <w:rFonts w:hint="eastAsia"/>
          <w:sz w:val="24"/>
        </w:rPr>
        <w:t>四</w:t>
      </w:r>
      <w:r w:rsidR="00A80DD3" w:rsidRPr="00A80DD3">
        <w:rPr>
          <w:rFonts w:hint="eastAsia"/>
          <w:sz w:val="24"/>
        </w:rPr>
        <w:t>、验收标准</w:t>
      </w:r>
    </w:p>
    <w:p w:rsidR="00A80DD3" w:rsidRPr="00A80DD3" w:rsidRDefault="00A80DD3" w:rsidP="00A80DD3">
      <w:pPr>
        <w:spacing w:line="360" w:lineRule="auto"/>
        <w:ind w:firstLineChars="200" w:firstLine="446"/>
        <w:jc w:val="left"/>
        <w:outlineLvl w:val="0"/>
        <w:rPr>
          <w:sz w:val="24"/>
        </w:rPr>
      </w:pPr>
      <w:r w:rsidRPr="00A80DD3">
        <w:rPr>
          <w:rFonts w:hint="eastAsia"/>
          <w:sz w:val="24"/>
        </w:rPr>
        <w:t>1.</w:t>
      </w:r>
      <w:r w:rsidRPr="00A80DD3">
        <w:rPr>
          <w:rFonts w:hint="eastAsia"/>
          <w:sz w:val="24"/>
        </w:rPr>
        <w:t>项目实际支付金额、具体支付方式按照采购</w:t>
      </w:r>
      <w:proofErr w:type="gramStart"/>
      <w:r w:rsidRPr="00A80DD3">
        <w:rPr>
          <w:rFonts w:hint="eastAsia"/>
          <w:sz w:val="24"/>
        </w:rPr>
        <w:t>方制定</w:t>
      </w:r>
      <w:proofErr w:type="gramEnd"/>
      <w:r w:rsidRPr="00A80DD3">
        <w:rPr>
          <w:rFonts w:hint="eastAsia"/>
          <w:sz w:val="24"/>
        </w:rPr>
        <w:t>的项目考核规则执行。</w:t>
      </w:r>
    </w:p>
    <w:p w:rsidR="00A80DD3" w:rsidRPr="00A80DD3" w:rsidRDefault="00A80DD3" w:rsidP="00A80DD3">
      <w:pPr>
        <w:spacing w:line="360" w:lineRule="auto"/>
        <w:ind w:firstLineChars="200" w:firstLine="446"/>
        <w:jc w:val="left"/>
        <w:outlineLvl w:val="0"/>
        <w:rPr>
          <w:sz w:val="24"/>
        </w:rPr>
      </w:pPr>
      <w:r w:rsidRPr="00A80DD3">
        <w:rPr>
          <w:rFonts w:hint="eastAsia"/>
          <w:sz w:val="24"/>
        </w:rPr>
        <w:t>2.</w:t>
      </w:r>
      <w:r w:rsidRPr="00A80DD3">
        <w:rPr>
          <w:rFonts w:hint="eastAsia"/>
          <w:sz w:val="24"/>
        </w:rPr>
        <w:t>采购人有权按照服务考核指标对中标供应商进行考核，如考核不达标，采购人有权进行违约扣款。</w:t>
      </w:r>
    </w:p>
    <w:p w:rsidR="00A53D49" w:rsidRPr="00A80DD3" w:rsidRDefault="00A80DD3" w:rsidP="00A80DD3">
      <w:pPr>
        <w:spacing w:line="360" w:lineRule="auto"/>
        <w:ind w:firstLineChars="200" w:firstLine="446"/>
        <w:jc w:val="left"/>
        <w:outlineLvl w:val="0"/>
        <w:rPr>
          <w:sz w:val="24"/>
        </w:rPr>
      </w:pPr>
      <w:r w:rsidRPr="00A80DD3">
        <w:rPr>
          <w:rFonts w:hint="eastAsia"/>
          <w:sz w:val="24"/>
        </w:rPr>
        <w:t>3.</w:t>
      </w:r>
      <w:r w:rsidRPr="00A80DD3">
        <w:rPr>
          <w:rFonts w:hint="eastAsia"/>
          <w:sz w:val="24"/>
        </w:rPr>
        <w:t>中标供应</w:t>
      </w:r>
      <w:proofErr w:type="gramStart"/>
      <w:r w:rsidRPr="00A80DD3">
        <w:rPr>
          <w:rFonts w:hint="eastAsia"/>
          <w:sz w:val="24"/>
        </w:rPr>
        <w:t>商存在</w:t>
      </w:r>
      <w:proofErr w:type="gramEnd"/>
      <w:r w:rsidRPr="00A80DD3">
        <w:rPr>
          <w:rFonts w:hint="eastAsia"/>
          <w:sz w:val="24"/>
        </w:rPr>
        <w:t>违约情形的，需要扣除违约金（违约金扣除情况以项目考核规则</w:t>
      </w:r>
      <w:r w:rsidR="00C86F3D">
        <w:rPr>
          <w:rFonts w:hint="eastAsia"/>
          <w:sz w:val="24"/>
        </w:rPr>
        <w:t>和</w:t>
      </w:r>
      <w:r w:rsidRPr="00A80DD3">
        <w:rPr>
          <w:rFonts w:hint="eastAsia"/>
          <w:sz w:val="24"/>
        </w:rPr>
        <w:t>合同为准）。</w:t>
      </w:r>
    </w:p>
    <w:p w:rsidR="00A53D49" w:rsidRPr="00A80DD3" w:rsidRDefault="00A53D49" w:rsidP="00A80DD3">
      <w:pPr>
        <w:spacing w:line="360" w:lineRule="auto"/>
        <w:ind w:firstLineChars="200" w:firstLine="446"/>
        <w:jc w:val="left"/>
        <w:outlineLvl w:val="0"/>
        <w:rPr>
          <w:sz w:val="24"/>
        </w:rPr>
      </w:pPr>
    </w:p>
    <w:p w:rsidR="00C55371" w:rsidRPr="00750AB2" w:rsidRDefault="00AE5C1F" w:rsidP="00725E8D">
      <w:pPr>
        <w:spacing w:line="360" w:lineRule="auto"/>
        <w:jc w:val="center"/>
        <w:rPr>
          <w:sz w:val="24"/>
        </w:rPr>
      </w:pPr>
      <w:r w:rsidRPr="00750AB2">
        <w:rPr>
          <w:sz w:val="24"/>
          <w:u w:val="single"/>
        </w:rPr>
        <w:br w:type="page"/>
      </w:r>
    </w:p>
    <w:p w:rsidR="00C37D1F" w:rsidRPr="000F460C" w:rsidRDefault="00C37D1F" w:rsidP="00C37D1F">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sidRPr="000F460C">
        <w:rPr>
          <w:rFonts w:ascii="Times New Roman" w:eastAsia="宋体" w:hAnsi="Times New Roman" w:cs="Times New Roman"/>
          <w:color w:val="auto"/>
        </w:rPr>
        <w:t>的</w:t>
      </w:r>
      <w:proofErr w:type="gramEnd"/>
      <w:r w:rsidRPr="000F460C">
        <w:rPr>
          <w:rFonts w:ascii="Times New Roman" w:eastAsia="宋体" w:hAnsi="Times New Roman" w:cs="Times New Roman"/>
          <w:color w:val="auto"/>
        </w:rPr>
        <w:t>供</w:t>
      </w:r>
      <w:r w:rsidRPr="000F460C">
        <w:rPr>
          <w:rFonts w:ascii="Times New Roman" w:eastAsia="宋体" w:hAnsi="Times New Roman" w:cs="Times New Roman"/>
          <w:color w:val="auto"/>
        </w:rPr>
        <w:lastRenderedPageBreak/>
        <w:t>应商。</w:t>
      </w:r>
    </w:p>
    <w:p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12" w:name="OLE_LINK5"/>
      <w:bookmarkStart w:id="13"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12"/>
    <w:bookmarkEnd w:id="13"/>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w:t>
      </w:r>
      <w:r w:rsidRPr="005F15EF">
        <w:rPr>
          <w:rFonts w:ascii="Times New Roman" w:eastAsia="宋体" w:hAnsi="Times New Roman" w:cs="Times New Roman" w:hint="eastAsia"/>
          <w:color w:val="auto"/>
        </w:rPr>
        <w:lastRenderedPageBreak/>
        <w:t>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w:t>
      </w:r>
      <w:r w:rsidRPr="00C627B1">
        <w:rPr>
          <w:rFonts w:ascii="Times New Roman" w:eastAsia="宋体" w:hAnsi="Times New Roman" w:cs="Times New Roman" w:hint="eastAsia"/>
          <w:color w:val="auto"/>
        </w:rPr>
        <w:lastRenderedPageBreak/>
        <w:t>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601DA">
        <w:rPr>
          <w:rFonts w:ascii="Times New Roman" w:eastAsia="宋体" w:hAnsi="Times New Roman" w:cs="Times New Roman" w:hint="eastAsia"/>
          <w:color w:val="auto"/>
        </w:rPr>
        <w:t>本使用</w:t>
      </w:r>
      <w:proofErr w:type="gramEnd"/>
      <w:r w:rsidRPr="00B601DA">
        <w:rPr>
          <w:rFonts w:ascii="Times New Roman" w:eastAsia="宋体" w:hAnsi="Times New Roman" w:cs="Times New Roman" w:hint="eastAsia"/>
          <w:color w:val="auto"/>
        </w:rPr>
        <w:t>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27. </w:t>
      </w:r>
      <w:r w:rsidRPr="000F460C">
        <w:rPr>
          <w:rFonts w:ascii="Times New Roman" w:eastAsia="宋体" w:hAnsi="Times New Roman" w:cs="Times New Roman"/>
          <w:color w:val="auto"/>
        </w:rPr>
        <w:t>评标委员会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w:t>
      </w:r>
      <w:r w:rsidRPr="00B25D17">
        <w:rPr>
          <w:rFonts w:ascii="Times New Roman" w:eastAsia="宋体" w:hAnsi="Times New Roman" w:cs="Times New Roman" w:hint="eastAsia"/>
          <w:color w:val="auto"/>
        </w:rPr>
        <w:lastRenderedPageBreak/>
        <w:t>强制性规定的；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w:t>
      </w:r>
      <w:r w:rsidRPr="000F460C">
        <w:rPr>
          <w:rFonts w:ascii="Times New Roman" w:eastAsia="宋体" w:hAnsi="Times New Roman" w:cs="Times New Roman"/>
          <w:color w:val="auto"/>
        </w:rPr>
        <w:lastRenderedPageBreak/>
        <w:t>时间、地点指派投标代表人就相关问题进行澄清。</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w:t>
      </w:r>
      <w:r w:rsidRPr="006D2726">
        <w:rPr>
          <w:rFonts w:ascii="Times New Roman" w:eastAsia="宋体" w:hAnsi="Times New Roman" w:cs="Times New Roman" w:hint="eastAsia"/>
          <w:color w:val="auto"/>
        </w:rPr>
        <w:lastRenderedPageBreak/>
        <w:t>的要求，评标委员会启动异常低价投标审查程序，</w:t>
      </w:r>
      <w:r w:rsidRPr="006D2726">
        <w:rPr>
          <w:rFonts w:ascii="Times New Roman" w:eastAsia="宋体" w:hAnsi="Times New Roman" w:cs="Times New Roman"/>
          <w:color w:val="auto"/>
        </w:rPr>
        <w:t>应当要求相关供应商在评审现场合理的时间内对投标价格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w:t>
      </w:r>
      <w:r w:rsidRPr="000F460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w:t>
      </w:r>
      <w:proofErr w:type="gramStart"/>
      <w:r w:rsidRPr="008D4C7C">
        <w:rPr>
          <w:rFonts w:ascii="Times New Roman" w:eastAsia="宋体" w:hAnsi="Times New Roman" w:cs="Times New Roman"/>
          <w:color w:val="auto"/>
        </w:rPr>
        <w:t>一</w:t>
      </w:r>
      <w:proofErr w:type="gramEnd"/>
      <w:r w:rsidRPr="008D4C7C">
        <w:rPr>
          <w:rFonts w:ascii="Times New Roman" w:eastAsia="宋体" w:hAnsi="Times New Roman" w:cs="Times New Roman"/>
          <w:color w:val="auto"/>
        </w:rPr>
        <w:t>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F  </w:t>
      </w:r>
      <w:r w:rsidRPr="000F460C">
        <w:rPr>
          <w:rFonts w:ascii="Times New Roman" w:eastAsia="宋体" w:hAnsi="Times New Roman" w:cs="Times New Roman"/>
          <w:color w:val="auto"/>
        </w:rPr>
        <w:t>授予合同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w:t>
      </w:r>
      <w:r w:rsidRPr="00C627B1">
        <w:rPr>
          <w:rFonts w:ascii="Times New Roman" w:eastAsia="宋体" w:hAnsi="Times New Roman" w:cs="Times New Roman" w:hint="eastAsia"/>
          <w:color w:val="auto"/>
        </w:rPr>
        <w:lastRenderedPageBreak/>
        <w:t>且为合同的组成部分。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w:t>
      </w:r>
      <w:r w:rsidR="002B04CC">
        <w:rPr>
          <w:rFonts w:hint="eastAsia"/>
          <w:sz w:val="24"/>
        </w:rPr>
        <w:t>1</w:t>
      </w:r>
      <w:r w:rsidR="00D87070">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序号</w:t>
            </w:r>
          </w:p>
        </w:tc>
        <w:tc>
          <w:tcPr>
            <w:tcW w:w="2273" w:type="pct"/>
            <w:vAlign w:val="center"/>
          </w:tcPr>
          <w:p w:rsidR="000E2735" w:rsidRPr="00A93BB4" w:rsidRDefault="000E2735" w:rsidP="004555B4">
            <w:pPr>
              <w:jc w:val="center"/>
              <w:rPr>
                <w:szCs w:val="21"/>
              </w:rPr>
            </w:pPr>
            <w:r w:rsidRPr="00A93BB4">
              <w:rPr>
                <w:rFonts w:hint="eastAsia"/>
                <w:szCs w:val="21"/>
              </w:rPr>
              <w:t>单位名称</w:t>
            </w:r>
          </w:p>
        </w:tc>
        <w:tc>
          <w:tcPr>
            <w:tcW w:w="1667" w:type="pct"/>
            <w:vAlign w:val="center"/>
          </w:tcPr>
          <w:p w:rsidR="000E2735" w:rsidRPr="00A93BB4" w:rsidRDefault="000E2735" w:rsidP="004555B4">
            <w:pPr>
              <w:jc w:val="center"/>
              <w:rPr>
                <w:szCs w:val="21"/>
              </w:rPr>
            </w:pPr>
            <w:r w:rsidRPr="00A93BB4">
              <w:rPr>
                <w:rFonts w:hint="eastAsia"/>
                <w:szCs w:val="21"/>
              </w:rPr>
              <w:t>相互关系类型</w:t>
            </w: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1</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2</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3</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rsidTr="00C528CC">
        <w:trPr>
          <w:trHeight w:val="373"/>
        </w:trPr>
        <w:tc>
          <w:tcPr>
            <w:tcW w:w="9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C528CC">
        <w:trPr>
          <w:trHeight w:val="46"/>
        </w:trPr>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rsidTr="00C528CC">
        <w:tc>
          <w:tcPr>
            <w:tcW w:w="5000" w:type="pct"/>
            <w:gridSpan w:val="5"/>
            <w:shd w:val="clear" w:color="auto" w:fill="auto"/>
            <w:vAlign w:val="center"/>
          </w:tcPr>
          <w:p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rsidTr="00C528CC">
        <w:tc>
          <w:tcPr>
            <w:tcW w:w="974" w:type="pct"/>
            <w:shd w:val="clear" w:color="auto" w:fill="auto"/>
            <w:vAlign w:val="center"/>
          </w:tcPr>
          <w:p w:rsidR="00C528CC" w:rsidRPr="00750AB2" w:rsidRDefault="00C528CC" w:rsidP="00987484">
            <w:pPr>
              <w:widowControl/>
              <w:jc w:val="left"/>
              <w:rPr>
                <w:color w:val="000000"/>
                <w:kern w:val="0"/>
                <w:szCs w:val="21"/>
              </w:rPr>
            </w:pPr>
          </w:p>
        </w:tc>
        <w:tc>
          <w:tcPr>
            <w:tcW w:w="1274" w:type="pct"/>
            <w:shd w:val="clear" w:color="auto" w:fill="auto"/>
            <w:vAlign w:val="center"/>
          </w:tcPr>
          <w:p w:rsidR="00C528CC" w:rsidRPr="00750AB2" w:rsidRDefault="00C528CC" w:rsidP="00987484">
            <w:pPr>
              <w:widowControl/>
              <w:jc w:val="left"/>
              <w:rPr>
                <w:color w:val="000000"/>
                <w:kern w:val="0"/>
                <w:szCs w:val="21"/>
              </w:rPr>
            </w:pPr>
          </w:p>
        </w:tc>
        <w:tc>
          <w:tcPr>
            <w:tcW w:w="1457" w:type="pct"/>
            <w:shd w:val="clear" w:color="auto" w:fill="auto"/>
            <w:vAlign w:val="center"/>
          </w:tcPr>
          <w:p w:rsidR="00C528CC" w:rsidRPr="00750AB2" w:rsidRDefault="00C528CC" w:rsidP="00987484">
            <w:pPr>
              <w:widowControl/>
              <w:jc w:val="left"/>
              <w:rPr>
                <w:color w:val="000000"/>
                <w:kern w:val="0"/>
                <w:szCs w:val="21"/>
              </w:rPr>
            </w:pPr>
          </w:p>
        </w:tc>
        <w:tc>
          <w:tcPr>
            <w:tcW w:w="648" w:type="pct"/>
            <w:shd w:val="clear" w:color="auto" w:fill="auto"/>
            <w:vAlign w:val="center"/>
          </w:tcPr>
          <w:p w:rsidR="00C528CC" w:rsidRPr="00750AB2" w:rsidRDefault="00C528CC" w:rsidP="00987484">
            <w:pPr>
              <w:widowControl/>
              <w:jc w:val="left"/>
              <w:rPr>
                <w:color w:val="000000"/>
                <w:kern w:val="0"/>
                <w:szCs w:val="21"/>
              </w:rPr>
            </w:pPr>
          </w:p>
        </w:tc>
        <w:tc>
          <w:tcPr>
            <w:tcW w:w="647" w:type="pct"/>
            <w:shd w:val="clear" w:color="auto" w:fill="auto"/>
            <w:vAlign w:val="center"/>
          </w:tcPr>
          <w:p w:rsidR="00C528CC" w:rsidRPr="00750AB2" w:rsidRDefault="00C528CC" w:rsidP="00987484">
            <w:pPr>
              <w:widowControl/>
              <w:jc w:val="left"/>
              <w:rPr>
                <w:color w:val="000000"/>
                <w:kern w:val="0"/>
                <w:szCs w:val="21"/>
              </w:rPr>
            </w:pPr>
          </w:p>
        </w:tc>
      </w:tr>
    </w:tbl>
    <w:p w:rsidR="00537D63" w:rsidRDefault="00537D63" w:rsidP="00C528CC">
      <w:pPr>
        <w:spacing w:line="360" w:lineRule="auto"/>
        <w:ind w:firstLineChars="200" w:firstLine="446"/>
        <w:rPr>
          <w:sz w:val="24"/>
        </w:rPr>
      </w:pPr>
      <w:r w:rsidRPr="00750AB2">
        <w:rPr>
          <w:sz w:val="24"/>
        </w:rPr>
        <w:t>注：</w:t>
      </w:r>
    </w:p>
    <w:p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proofErr w:type="gramStart"/>
      <w:r w:rsidR="007C1D1B" w:rsidRPr="00750AB2">
        <w:rPr>
          <w:sz w:val="24"/>
        </w:rPr>
        <w:t>不</w:t>
      </w:r>
      <w:proofErr w:type="gramEnd"/>
      <w:r w:rsidR="007C1D1B" w:rsidRPr="00750AB2">
        <w:rPr>
          <w:sz w:val="24"/>
        </w:rPr>
        <w:t>如实填写</w:t>
      </w:r>
      <w:r w:rsidR="00537D63" w:rsidRPr="00750AB2">
        <w:rPr>
          <w:sz w:val="24"/>
        </w:rPr>
        <w:t>偏离情况的投标文件将视为虚假材料。</w:t>
      </w:r>
    </w:p>
    <w:p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rsidR="007E1B82" w:rsidRDefault="007E1B82" w:rsidP="007E1B82">
      <w:pPr>
        <w:spacing w:line="360" w:lineRule="auto"/>
        <w:jc w:val="center"/>
        <w:rPr>
          <w:b/>
          <w:bCs/>
          <w:sz w:val="24"/>
          <w:szCs w:val="24"/>
        </w:rPr>
      </w:pPr>
      <w:r>
        <w:rPr>
          <w:rFonts w:ascii="宋体" w:hAnsi="宋体"/>
          <w:b/>
          <w:bCs/>
          <w:sz w:val="24"/>
          <w:szCs w:val="24"/>
        </w:rPr>
        <w:t>技术要求偏离应答表</w:t>
      </w:r>
    </w:p>
    <w:p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rsidR="007E1B82" w:rsidRDefault="007E1B82" w:rsidP="007E1B82">
      <w:pPr>
        <w:spacing w:line="460" w:lineRule="exact"/>
        <w:rPr>
          <w:sz w:val="24"/>
          <w:szCs w:val="24"/>
          <w:u w:val="single"/>
        </w:rPr>
      </w:pPr>
    </w:p>
    <w:p w:rsidR="007E1B82" w:rsidRDefault="007E1B82" w:rsidP="007E1B82">
      <w:pPr>
        <w:spacing w:line="360" w:lineRule="auto"/>
        <w:ind w:firstLineChars="200" w:firstLine="448"/>
        <w:rPr>
          <w:sz w:val="24"/>
          <w:szCs w:val="24"/>
          <w:u w:val="single"/>
        </w:rPr>
      </w:pPr>
      <w:r>
        <w:rPr>
          <w:rFonts w:ascii="宋体" w:hAnsi="宋体" w:hint="eastAsia"/>
          <w:b/>
          <w:sz w:val="24"/>
          <w:szCs w:val="24"/>
        </w:rPr>
        <w:t>我单位郑重承诺：</w:t>
      </w:r>
      <w:r w:rsidRPr="009C07A0">
        <w:rPr>
          <w:rFonts w:ascii="宋体" w:hAnsi="宋体" w:hint="eastAsia"/>
          <w:b/>
          <w:sz w:val="24"/>
          <w:szCs w:val="24"/>
        </w:rPr>
        <w:t>所提供的服务、人员及设备符合相关强制性规定。</w:t>
      </w:r>
      <w:r w:rsidR="002D7F06" w:rsidRPr="002D7F06">
        <w:rPr>
          <w:rFonts w:ascii="宋体" w:hAnsi="宋体" w:hint="eastAsia"/>
          <w:b/>
          <w:sz w:val="24"/>
          <w:szCs w:val="24"/>
        </w:rPr>
        <w:t>验收时采购人有权要求</w:t>
      </w:r>
      <w:r w:rsidR="002D7F06">
        <w:rPr>
          <w:rFonts w:ascii="宋体" w:hAnsi="宋体" w:hint="eastAsia"/>
          <w:b/>
          <w:sz w:val="24"/>
          <w:szCs w:val="24"/>
        </w:rPr>
        <w:t>我单位</w:t>
      </w:r>
      <w:r w:rsidR="002D7F06" w:rsidRPr="002D7F06">
        <w:rPr>
          <w:rFonts w:ascii="宋体" w:hAnsi="宋体" w:hint="eastAsia"/>
          <w:b/>
          <w:sz w:val="24"/>
          <w:szCs w:val="24"/>
        </w:rPr>
        <w:t>出具所提供的服务、人员及设备符合上述规定的证明文件。</w:t>
      </w:r>
      <w:r>
        <w:rPr>
          <w:rFonts w:ascii="宋体" w:hAnsi="宋体" w:hint="eastAsia"/>
          <w:b/>
          <w:sz w:val="24"/>
          <w:szCs w:val="24"/>
        </w:rPr>
        <w:t>除下表列出的偏离外，与</w:t>
      </w:r>
      <w:r w:rsidR="0058701B">
        <w:rPr>
          <w:rFonts w:ascii="宋体" w:hAnsi="宋体" w:hint="eastAsia"/>
          <w:b/>
          <w:sz w:val="24"/>
          <w:szCs w:val="24"/>
        </w:rPr>
        <w:t>招标</w:t>
      </w:r>
      <w:r>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bl>
    <w:p w:rsidR="007E1B82" w:rsidRDefault="007E1B82" w:rsidP="007E1B82">
      <w:pPr>
        <w:spacing w:line="360" w:lineRule="auto"/>
        <w:ind w:firstLineChars="200" w:firstLine="446"/>
        <w:rPr>
          <w:sz w:val="24"/>
          <w:szCs w:val="24"/>
        </w:rPr>
      </w:pPr>
      <w:r>
        <w:rPr>
          <w:rFonts w:ascii="宋体" w:hAnsi="宋体"/>
          <w:sz w:val="24"/>
          <w:szCs w:val="24"/>
        </w:rPr>
        <w:t>注：</w:t>
      </w:r>
    </w:p>
    <w:p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E1B82" w:rsidRDefault="007E1B82" w:rsidP="007E1B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项目起止时间</w:t>
            </w: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2B04CC">
        <w:rPr>
          <w:rFonts w:hint="eastAsia"/>
          <w:sz w:val="24"/>
          <w:szCs w:val="24"/>
          <w:u w:val="single"/>
        </w:rPr>
        <w:t>租赁</w:t>
      </w:r>
      <w:r w:rsidR="002B04CC">
        <w:rPr>
          <w:sz w:val="24"/>
          <w:szCs w:val="24"/>
          <w:u w:val="single"/>
        </w:rPr>
        <w:t>和商务服务业</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3A7991" w:rsidRPr="00156549" w:rsidRDefault="003A7991" w:rsidP="003A7991">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rsidR="003A7991" w:rsidRPr="00156549" w:rsidRDefault="003A7991" w:rsidP="003A7991">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w:t>
      </w:r>
    </w:p>
    <w:p w:rsidR="003A7991" w:rsidRPr="00156549" w:rsidRDefault="003A7991" w:rsidP="003A7991">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14" w:name="OLE_LINK13"/>
      <w:bookmarkStart w:id="15"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14"/>
    <w:bookmarkEnd w:id="15"/>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886635" w:rsidRPr="00CF67CD" w:rsidRDefault="00537D63" w:rsidP="00886635">
      <w:pPr>
        <w:tabs>
          <w:tab w:val="left" w:pos="360"/>
        </w:tabs>
        <w:spacing w:line="360" w:lineRule="auto"/>
        <w:rPr>
          <w:b/>
          <w:sz w:val="24"/>
        </w:rPr>
      </w:pPr>
      <w:r w:rsidRPr="00750AB2">
        <w:rPr>
          <w:sz w:val="24"/>
        </w:rPr>
        <w:br w:type="page"/>
      </w:r>
      <w:r w:rsidR="00886635" w:rsidRPr="00CF67CD">
        <w:rPr>
          <w:b/>
          <w:sz w:val="24"/>
        </w:rPr>
        <w:lastRenderedPageBreak/>
        <w:t>附件</w:t>
      </w:r>
      <w:r w:rsidR="00886635">
        <w:rPr>
          <w:rFonts w:hint="eastAsia"/>
          <w:b/>
          <w:sz w:val="24"/>
        </w:rPr>
        <w:t>8</w:t>
      </w:r>
    </w:p>
    <w:p w:rsidR="00886635" w:rsidRPr="00DB5069" w:rsidRDefault="00886635" w:rsidP="00886635">
      <w:pPr>
        <w:spacing w:line="460" w:lineRule="exact"/>
        <w:jc w:val="center"/>
        <w:rPr>
          <w:b/>
          <w:sz w:val="24"/>
        </w:rPr>
      </w:pPr>
      <w:r>
        <w:rPr>
          <w:rFonts w:hint="eastAsia"/>
          <w:b/>
          <w:sz w:val="24"/>
        </w:rPr>
        <w:t>法人组织授权书</w:t>
      </w:r>
    </w:p>
    <w:p w:rsidR="00886635" w:rsidRPr="00DB5069" w:rsidRDefault="00886635" w:rsidP="00886635">
      <w:pPr>
        <w:spacing w:line="460" w:lineRule="exact"/>
        <w:rPr>
          <w:b/>
          <w:sz w:val="24"/>
        </w:rPr>
      </w:pPr>
    </w:p>
    <w:p w:rsidR="00886635" w:rsidRDefault="00886635" w:rsidP="00886635">
      <w:pPr>
        <w:spacing w:line="460" w:lineRule="exact"/>
        <w:ind w:firstLineChars="200" w:firstLine="446"/>
        <w:rPr>
          <w:sz w:val="24"/>
        </w:rPr>
      </w:pPr>
      <w:r w:rsidRPr="002364FC">
        <w:rPr>
          <w:rFonts w:hint="eastAsia"/>
          <w:sz w:val="24"/>
          <w:u w:val="single"/>
        </w:rPr>
        <w:t xml:space="preserve">    </w:t>
      </w:r>
      <w:r>
        <w:rPr>
          <w:rFonts w:hint="eastAsia"/>
          <w:sz w:val="24"/>
          <w:u w:val="single"/>
        </w:rPr>
        <w:t xml:space="preserve">     </w:t>
      </w:r>
      <w:r w:rsidRPr="002364FC">
        <w:rPr>
          <w:rFonts w:hint="eastAsia"/>
          <w:sz w:val="24"/>
          <w:u w:val="single"/>
        </w:rPr>
        <w:t xml:space="preserve">     </w:t>
      </w:r>
      <w:r>
        <w:rPr>
          <w:rFonts w:hint="eastAsia"/>
          <w:sz w:val="24"/>
          <w:u w:val="single"/>
        </w:rPr>
        <w:t xml:space="preserve">  </w:t>
      </w:r>
      <w:r w:rsidRPr="002364FC">
        <w:rPr>
          <w:rFonts w:hint="eastAsia"/>
          <w:sz w:val="24"/>
        </w:rPr>
        <w:t>（法人</w:t>
      </w:r>
      <w:r>
        <w:rPr>
          <w:rFonts w:hint="eastAsia"/>
          <w:sz w:val="24"/>
        </w:rPr>
        <w:t>组织</w:t>
      </w:r>
      <w:r w:rsidRPr="002364FC">
        <w:rPr>
          <w:rFonts w:hint="eastAsia"/>
          <w:sz w:val="24"/>
        </w:rPr>
        <w:t>名称）授权</w:t>
      </w:r>
      <w:r w:rsidRPr="002364FC">
        <w:rPr>
          <w:rFonts w:hint="eastAsia"/>
          <w:sz w:val="24"/>
          <w:u w:val="single"/>
        </w:rPr>
        <w:t xml:space="preserve">                   </w:t>
      </w:r>
      <w:r w:rsidRPr="002364FC">
        <w:rPr>
          <w:rFonts w:hint="eastAsia"/>
          <w:sz w:val="24"/>
        </w:rPr>
        <w:t>（分支机构名称）</w:t>
      </w:r>
      <w:r>
        <w:rPr>
          <w:rFonts w:hint="eastAsia"/>
          <w:sz w:val="24"/>
        </w:rPr>
        <w:t>作为投标人参与</w:t>
      </w:r>
      <w:r w:rsidRPr="00DB5069">
        <w:rPr>
          <w:sz w:val="24"/>
          <w:u w:val="single"/>
        </w:rPr>
        <w:t xml:space="preserve">                     </w:t>
      </w:r>
      <w:r w:rsidRPr="00DB5069">
        <w:rPr>
          <w:sz w:val="24"/>
        </w:rPr>
        <w:t>项目（项目编号：</w:t>
      </w:r>
      <w:r w:rsidRPr="00DB5069">
        <w:rPr>
          <w:sz w:val="24"/>
          <w:u w:val="single"/>
        </w:rPr>
        <w:t xml:space="preserve">               </w:t>
      </w:r>
      <w:r w:rsidRPr="00DB5069">
        <w:rPr>
          <w:sz w:val="24"/>
        </w:rPr>
        <w:t>）的</w:t>
      </w:r>
      <w:r>
        <w:rPr>
          <w:rFonts w:hint="eastAsia"/>
          <w:sz w:val="24"/>
        </w:rPr>
        <w:t>政府采购活动，包括递交投标（响应）文件、报价、询标、签订合同、合同履行（可选、也可增加或减少授权事宜）有关事宜，除法律法规另有规定的外，该分支机构可使用我单位的资质证书、业绩</w:t>
      </w:r>
      <w:r w:rsidRPr="00606D85">
        <w:rPr>
          <w:rFonts w:hint="eastAsia"/>
          <w:sz w:val="24"/>
        </w:rPr>
        <w:t>及雇员</w:t>
      </w:r>
      <w:r>
        <w:rPr>
          <w:rFonts w:hint="eastAsia"/>
          <w:sz w:val="24"/>
        </w:rPr>
        <w:t>。</w:t>
      </w:r>
    </w:p>
    <w:p w:rsidR="00886635" w:rsidRPr="002938EA" w:rsidRDefault="00886635" w:rsidP="00886635">
      <w:pPr>
        <w:spacing w:line="460" w:lineRule="exact"/>
        <w:ind w:firstLineChars="200" w:firstLine="446"/>
        <w:rPr>
          <w:sz w:val="24"/>
        </w:rPr>
      </w:pPr>
      <w:r>
        <w:rPr>
          <w:rFonts w:hint="eastAsia"/>
          <w:sz w:val="24"/>
        </w:rPr>
        <w:t>我单位不再授权其他分支机构参与本项目政府采购活动。</w:t>
      </w:r>
    </w:p>
    <w:p w:rsidR="00886635" w:rsidRPr="002364FC" w:rsidRDefault="00886635" w:rsidP="00886635">
      <w:pPr>
        <w:spacing w:line="460" w:lineRule="exact"/>
        <w:ind w:firstLineChars="200" w:firstLine="446"/>
        <w:rPr>
          <w:sz w:val="24"/>
        </w:rPr>
      </w:pPr>
      <w:r>
        <w:rPr>
          <w:rFonts w:hint="eastAsia"/>
          <w:sz w:val="24"/>
        </w:rPr>
        <w:t>特此声明。</w:t>
      </w:r>
    </w:p>
    <w:p w:rsidR="00886635" w:rsidRPr="00DB5069" w:rsidRDefault="00886635" w:rsidP="00886635">
      <w:pPr>
        <w:spacing w:line="620" w:lineRule="exact"/>
        <w:rPr>
          <w:b/>
          <w:sz w:val="24"/>
        </w:rPr>
      </w:pPr>
    </w:p>
    <w:p w:rsidR="00886635" w:rsidRPr="00DB5069" w:rsidRDefault="00886635" w:rsidP="00886635">
      <w:pPr>
        <w:rPr>
          <w:b/>
          <w:sz w:val="24"/>
        </w:rPr>
      </w:pPr>
    </w:p>
    <w:p w:rsidR="00886635" w:rsidRPr="00DB5069" w:rsidRDefault="00886635" w:rsidP="00886635">
      <w:pPr>
        <w:rPr>
          <w:b/>
          <w:sz w:val="24"/>
        </w:rPr>
      </w:pPr>
    </w:p>
    <w:p w:rsidR="00886635" w:rsidRPr="00DB5069" w:rsidRDefault="00886635" w:rsidP="00886635">
      <w:pPr>
        <w:rPr>
          <w:b/>
          <w:sz w:val="24"/>
        </w:rPr>
      </w:pPr>
    </w:p>
    <w:p w:rsidR="00886635" w:rsidRPr="00DB5069" w:rsidRDefault="00886635" w:rsidP="00886635">
      <w:pPr>
        <w:rPr>
          <w:b/>
          <w:sz w:val="24"/>
        </w:rPr>
      </w:pPr>
    </w:p>
    <w:p w:rsidR="00886635" w:rsidRPr="00DB5069" w:rsidRDefault="00886635" w:rsidP="00886635">
      <w:pPr>
        <w:spacing w:line="480" w:lineRule="auto"/>
        <w:jc w:val="center"/>
        <w:rPr>
          <w:sz w:val="24"/>
        </w:rPr>
      </w:pPr>
      <w:r w:rsidRPr="00DB5069">
        <w:rPr>
          <w:sz w:val="24"/>
        </w:rPr>
        <w:t xml:space="preserve">       </w:t>
      </w:r>
      <w:r>
        <w:rPr>
          <w:rFonts w:hint="eastAsia"/>
          <w:sz w:val="24"/>
        </w:rPr>
        <w:t xml:space="preserve">    </w:t>
      </w:r>
      <w:r>
        <w:rPr>
          <w:rFonts w:hint="eastAsia"/>
          <w:sz w:val="24"/>
        </w:rPr>
        <w:t>法人组织</w:t>
      </w:r>
      <w:r w:rsidRPr="00DB5069">
        <w:rPr>
          <w:sz w:val="24"/>
        </w:rPr>
        <w:t>公章：</w:t>
      </w:r>
    </w:p>
    <w:p w:rsidR="00886635" w:rsidRPr="00DB5069" w:rsidRDefault="00886635" w:rsidP="00886635">
      <w:pPr>
        <w:spacing w:line="480" w:lineRule="auto"/>
        <w:rPr>
          <w:sz w:val="24"/>
        </w:rPr>
      </w:pPr>
      <w:r w:rsidRPr="00DB5069">
        <w:rPr>
          <w:sz w:val="24"/>
        </w:rPr>
        <w:t xml:space="preserve">  </w:t>
      </w:r>
    </w:p>
    <w:p w:rsidR="00886635" w:rsidRDefault="00886635" w:rsidP="00886635">
      <w:pPr>
        <w:spacing w:line="480" w:lineRule="auto"/>
        <w:rPr>
          <w:sz w:val="24"/>
        </w:rPr>
      </w:pPr>
      <w:r w:rsidRPr="00DB5069">
        <w:rPr>
          <w:sz w:val="24"/>
        </w:rPr>
        <w:t xml:space="preserve">                                             </w:t>
      </w:r>
      <w:r w:rsidRPr="00DB5069">
        <w:rPr>
          <w:sz w:val="24"/>
        </w:rPr>
        <w:t>年</w:t>
      </w:r>
      <w:r w:rsidRPr="00DB5069">
        <w:rPr>
          <w:sz w:val="24"/>
        </w:rPr>
        <w:t xml:space="preserve">    </w:t>
      </w:r>
      <w:r w:rsidRPr="00DB5069">
        <w:rPr>
          <w:sz w:val="24"/>
        </w:rPr>
        <w:t>月</w:t>
      </w:r>
      <w:r w:rsidRPr="00DB5069">
        <w:rPr>
          <w:sz w:val="24"/>
        </w:rPr>
        <w:t xml:space="preserve">   </w:t>
      </w:r>
      <w:r w:rsidRPr="00DB5069">
        <w:rPr>
          <w:sz w:val="24"/>
        </w:rPr>
        <w:t>日</w:t>
      </w:r>
      <w:r w:rsidRPr="00DB5069">
        <w:rPr>
          <w:sz w:val="24"/>
        </w:rPr>
        <w:t xml:space="preserve">  </w:t>
      </w:r>
    </w:p>
    <w:p w:rsidR="00886635" w:rsidRDefault="00886635" w:rsidP="00886635">
      <w:pPr>
        <w:spacing w:line="480" w:lineRule="auto"/>
        <w:rPr>
          <w:sz w:val="24"/>
        </w:rPr>
      </w:pPr>
    </w:p>
    <w:p w:rsidR="00886635" w:rsidRPr="00DB5069" w:rsidRDefault="00886635" w:rsidP="00886635">
      <w:pPr>
        <w:spacing w:line="480" w:lineRule="auto"/>
        <w:rPr>
          <w:sz w:val="24"/>
        </w:rPr>
      </w:pPr>
      <w:r>
        <w:rPr>
          <w:rFonts w:hint="eastAsia"/>
          <w:sz w:val="24"/>
        </w:rPr>
        <w:t>本授权书应加盖法人组织公章扫描后，放入电子投标文件</w:t>
      </w:r>
    </w:p>
    <w:p w:rsidR="00886635" w:rsidRPr="00B946EC" w:rsidRDefault="00886635" w:rsidP="00886635">
      <w:pPr>
        <w:snapToGrid w:val="0"/>
        <w:spacing w:line="360" w:lineRule="auto"/>
        <w:rPr>
          <w:sz w:val="24"/>
          <w:szCs w:val="21"/>
        </w:rPr>
      </w:pPr>
    </w:p>
    <w:p w:rsidR="00886635" w:rsidRDefault="00886635" w:rsidP="00886635">
      <w:pPr>
        <w:snapToGrid w:val="0"/>
        <w:spacing w:line="360" w:lineRule="auto"/>
        <w:rPr>
          <w:sz w:val="24"/>
          <w:szCs w:val="21"/>
        </w:rPr>
      </w:pPr>
    </w:p>
    <w:p w:rsidR="00886635" w:rsidRDefault="00886635" w:rsidP="00886635">
      <w:pPr>
        <w:widowControl/>
        <w:jc w:val="left"/>
        <w:rPr>
          <w:b/>
          <w:sz w:val="24"/>
          <w:szCs w:val="21"/>
        </w:rPr>
      </w:pPr>
      <w:r>
        <w:rPr>
          <w:b/>
          <w:sz w:val="24"/>
          <w:szCs w:val="21"/>
        </w:rPr>
        <w:br w:type="page"/>
      </w:r>
    </w:p>
    <w:p w:rsidR="00CF67CD" w:rsidRDefault="0014712D" w:rsidP="00886635">
      <w:pPr>
        <w:tabs>
          <w:tab w:val="left" w:pos="360"/>
        </w:tabs>
        <w:spacing w:line="360" w:lineRule="auto"/>
        <w:rPr>
          <w:b/>
          <w:bCs/>
          <w:sz w:val="24"/>
        </w:rPr>
      </w:pPr>
      <w:r w:rsidRPr="00CF67CD">
        <w:rPr>
          <w:b/>
          <w:sz w:val="24"/>
          <w:szCs w:val="21"/>
        </w:rPr>
        <w:lastRenderedPageBreak/>
        <w:t>附件</w:t>
      </w:r>
      <w:r w:rsidRPr="00CF67CD">
        <w:rPr>
          <w:b/>
          <w:sz w:val="24"/>
          <w:szCs w:val="21"/>
        </w:rPr>
        <w:t>1</w:t>
      </w:r>
      <w:r w:rsidR="000E2735">
        <w:rPr>
          <w:rFonts w:hint="eastAsia"/>
          <w:b/>
          <w:sz w:val="24"/>
          <w:szCs w:val="21"/>
        </w:rPr>
        <w:t>1</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22A78">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FF2" w:rsidRDefault="00FE6FF2" w:rsidP="00AE5C1F">
      <w:r>
        <w:separator/>
      </w:r>
    </w:p>
  </w:endnote>
  <w:endnote w:type="continuationSeparator" w:id="0">
    <w:p w:rsidR="00FE6FF2" w:rsidRDefault="00FE6FF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05" w:rsidRDefault="00A41505" w:rsidP="00AE5C1F">
    <w:pPr>
      <w:pStyle w:val="a7"/>
      <w:jc w:val="center"/>
    </w:pPr>
    <w:r>
      <w:rPr>
        <w:b/>
      </w:rPr>
      <w:fldChar w:fldCharType="begin"/>
    </w:r>
    <w:r>
      <w:rPr>
        <w:b/>
      </w:rPr>
      <w:instrText>PAGE  \* Arabic  \* MERGEFORMAT</w:instrText>
    </w:r>
    <w:r>
      <w:rPr>
        <w:b/>
      </w:rPr>
      <w:fldChar w:fldCharType="separate"/>
    </w:r>
    <w:r w:rsidR="004353D4" w:rsidRPr="004353D4">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FF2" w:rsidRDefault="00FE6FF2" w:rsidP="00AE5C1F">
      <w:r>
        <w:separator/>
      </w:r>
    </w:p>
  </w:footnote>
  <w:footnote w:type="continuationSeparator" w:id="0">
    <w:p w:rsidR="00FE6FF2" w:rsidRDefault="00FE6FF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05" w:rsidRDefault="00A41505"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53B"/>
    <w:rsid w:val="00093F04"/>
    <w:rsid w:val="000A2B83"/>
    <w:rsid w:val="000A2FB6"/>
    <w:rsid w:val="000A4A8A"/>
    <w:rsid w:val="000A5651"/>
    <w:rsid w:val="000A5CEA"/>
    <w:rsid w:val="000A62E5"/>
    <w:rsid w:val="000B1CA7"/>
    <w:rsid w:val="000B2438"/>
    <w:rsid w:val="000B2975"/>
    <w:rsid w:val="000B35DC"/>
    <w:rsid w:val="000B4BF2"/>
    <w:rsid w:val="000B5A53"/>
    <w:rsid w:val="000B7ED7"/>
    <w:rsid w:val="000C337F"/>
    <w:rsid w:val="000C52DB"/>
    <w:rsid w:val="000C6CA8"/>
    <w:rsid w:val="000C714D"/>
    <w:rsid w:val="000C7A3F"/>
    <w:rsid w:val="000C7C9D"/>
    <w:rsid w:val="000D0652"/>
    <w:rsid w:val="000D0B60"/>
    <w:rsid w:val="000D26D7"/>
    <w:rsid w:val="000D2BA2"/>
    <w:rsid w:val="000D2F5A"/>
    <w:rsid w:val="000D2FCE"/>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3E20"/>
    <w:rsid w:val="00136F51"/>
    <w:rsid w:val="00137864"/>
    <w:rsid w:val="001411F4"/>
    <w:rsid w:val="00141664"/>
    <w:rsid w:val="00143B4D"/>
    <w:rsid w:val="0014712D"/>
    <w:rsid w:val="00150DE5"/>
    <w:rsid w:val="00151B51"/>
    <w:rsid w:val="001524A8"/>
    <w:rsid w:val="001544ED"/>
    <w:rsid w:val="00155128"/>
    <w:rsid w:val="00156564"/>
    <w:rsid w:val="00161A5D"/>
    <w:rsid w:val="00161E88"/>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1A1E"/>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5F80"/>
    <w:rsid w:val="001D619B"/>
    <w:rsid w:val="001E26E9"/>
    <w:rsid w:val="001E2BA2"/>
    <w:rsid w:val="001E3387"/>
    <w:rsid w:val="001E3CB7"/>
    <w:rsid w:val="001F10A7"/>
    <w:rsid w:val="001F1AB4"/>
    <w:rsid w:val="001F2B50"/>
    <w:rsid w:val="001F345B"/>
    <w:rsid w:val="001F4AD6"/>
    <w:rsid w:val="001F65EF"/>
    <w:rsid w:val="001F6DCF"/>
    <w:rsid w:val="0020203B"/>
    <w:rsid w:val="002027E3"/>
    <w:rsid w:val="00206328"/>
    <w:rsid w:val="002066F4"/>
    <w:rsid w:val="0021020C"/>
    <w:rsid w:val="002113A2"/>
    <w:rsid w:val="00212E26"/>
    <w:rsid w:val="00214D65"/>
    <w:rsid w:val="0021638D"/>
    <w:rsid w:val="00220883"/>
    <w:rsid w:val="002263C6"/>
    <w:rsid w:val="00226A0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23F3"/>
    <w:rsid w:val="002A4B3C"/>
    <w:rsid w:val="002A5235"/>
    <w:rsid w:val="002A5E55"/>
    <w:rsid w:val="002B04CC"/>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068FB"/>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1CBA"/>
    <w:rsid w:val="00332911"/>
    <w:rsid w:val="003346D3"/>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53D4"/>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6BF7"/>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58"/>
    <w:rsid w:val="00512ABA"/>
    <w:rsid w:val="005131C3"/>
    <w:rsid w:val="00513A4E"/>
    <w:rsid w:val="00515B6B"/>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5D25"/>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5D9E"/>
    <w:rsid w:val="005D792B"/>
    <w:rsid w:val="005E05E9"/>
    <w:rsid w:val="005E09A7"/>
    <w:rsid w:val="005E292B"/>
    <w:rsid w:val="005E2966"/>
    <w:rsid w:val="005E32E1"/>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050"/>
    <w:rsid w:val="00616B13"/>
    <w:rsid w:val="00616C15"/>
    <w:rsid w:val="00620130"/>
    <w:rsid w:val="00622893"/>
    <w:rsid w:val="00625361"/>
    <w:rsid w:val="006253AB"/>
    <w:rsid w:val="0062548D"/>
    <w:rsid w:val="00626103"/>
    <w:rsid w:val="006265C8"/>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4913"/>
    <w:rsid w:val="006C59A5"/>
    <w:rsid w:val="006C71C9"/>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6047"/>
    <w:rsid w:val="00877294"/>
    <w:rsid w:val="008823B4"/>
    <w:rsid w:val="00883479"/>
    <w:rsid w:val="00884F78"/>
    <w:rsid w:val="00884FD3"/>
    <w:rsid w:val="00885DD4"/>
    <w:rsid w:val="00886635"/>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2C58"/>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2AF2"/>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1E71"/>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4C0C"/>
    <w:rsid w:val="00A251A6"/>
    <w:rsid w:val="00A252F0"/>
    <w:rsid w:val="00A25A4B"/>
    <w:rsid w:val="00A264A9"/>
    <w:rsid w:val="00A26C90"/>
    <w:rsid w:val="00A32FF5"/>
    <w:rsid w:val="00A33163"/>
    <w:rsid w:val="00A33B39"/>
    <w:rsid w:val="00A3561D"/>
    <w:rsid w:val="00A35BC5"/>
    <w:rsid w:val="00A36386"/>
    <w:rsid w:val="00A41505"/>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0DD3"/>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98"/>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68A9"/>
    <w:rsid w:val="00B37FB0"/>
    <w:rsid w:val="00B4237D"/>
    <w:rsid w:val="00B42656"/>
    <w:rsid w:val="00B42879"/>
    <w:rsid w:val="00B42921"/>
    <w:rsid w:val="00B443B4"/>
    <w:rsid w:val="00B45888"/>
    <w:rsid w:val="00B45B15"/>
    <w:rsid w:val="00B45F58"/>
    <w:rsid w:val="00B460B0"/>
    <w:rsid w:val="00B518F1"/>
    <w:rsid w:val="00B51D96"/>
    <w:rsid w:val="00B53BD7"/>
    <w:rsid w:val="00B55825"/>
    <w:rsid w:val="00B558D2"/>
    <w:rsid w:val="00B56096"/>
    <w:rsid w:val="00B601DA"/>
    <w:rsid w:val="00B63A52"/>
    <w:rsid w:val="00B64CBE"/>
    <w:rsid w:val="00B65BC3"/>
    <w:rsid w:val="00B6637D"/>
    <w:rsid w:val="00B666EF"/>
    <w:rsid w:val="00B671A0"/>
    <w:rsid w:val="00B672EC"/>
    <w:rsid w:val="00B67FB9"/>
    <w:rsid w:val="00B7128A"/>
    <w:rsid w:val="00B71536"/>
    <w:rsid w:val="00B7176B"/>
    <w:rsid w:val="00B71DF3"/>
    <w:rsid w:val="00B728F9"/>
    <w:rsid w:val="00B743B8"/>
    <w:rsid w:val="00B753EA"/>
    <w:rsid w:val="00B8141F"/>
    <w:rsid w:val="00B8144B"/>
    <w:rsid w:val="00B824E1"/>
    <w:rsid w:val="00B84566"/>
    <w:rsid w:val="00B85D52"/>
    <w:rsid w:val="00B86890"/>
    <w:rsid w:val="00B90DA7"/>
    <w:rsid w:val="00B9128E"/>
    <w:rsid w:val="00B91501"/>
    <w:rsid w:val="00B97FD0"/>
    <w:rsid w:val="00BA2789"/>
    <w:rsid w:val="00BA33E7"/>
    <w:rsid w:val="00BA48C0"/>
    <w:rsid w:val="00BA4E83"/>
    <w:rsid w:val="00BA632F"/>
    <w:rsid w:val="00BA69EC"/>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6A"/>
    <w:rsid w:val="00C52EC6"/>
    <w:rsid w:val="00C53639"/>
    <w:rsid w:val="00C55371"/>
    <w:rsid w:val="00C553EC"/>
    <w:rsid w:val="00C555A4"/>
    <w:rsid w:val="00C55AB7"/>
    <w:rsid w:val="00C55ACC"/>
    <w:rsid w:val="00C6143B"/>
    <w:rsid w:val="00C628E8"/>
    <w:rsid w:val="00C6329B"/>
    <w:rsid w:val="00C637D6"/>
    <w:rsid w:val="00C6657F"/>
    <w:rsid w:val="00C67013"/>
    <w:rsid w:val="00C6748E"/>
    <w:rsid w:val="00C70482"/>
    <w:rsid w:val="00C720A2"/>
    <w:rsid w:val="00C7230E"/>
    <w:rsid w:val="00C72A5F"/>
    <w:rsid w:val="00C752C5"/>
    <w:rsid w:val="00C77FFA"/>
    <w:rsid w:val="00C842AF"/>
    <w:rsid w:val="00C8474B"/>
    <w:rsid w:val="00C84D0E"/>
    <w:rsid w:val="00C86F3D"/>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070"/>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04C"/>
    <w:rsid w:val="00E55F97"/>
    <w:rsid w:val="00E5748F"/>
    <w:rsid w:val="00E575B1"/>
    <w:rsid w:val="00E578C5"/>
    <w:rsid w:val="00E60434"/>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3F0C"/>
    <w:rsid w:val="00E84A27"/>
    <w:rsid w:val="00E85C37"/>
    <w:rsid w:val="00E902A9"/>
    <w:rsid w:val="00E91379"/>
    <w:rsid w:val="00E91683"/>
    <w:rsid w:val="00E92134"/>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5EE9"/>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87E"/>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52F"/>
    <w:rsid w:val="00FD5956"/>
    <w:rsid w:val="00FD796D"/>
    <w:rsid w:val="00FD7DDF"/>
    <w:rsid w:val="00FE2105"/>
    <w:rsid w:val="00FE251C"/>
    <w:rsid w:val="00FE3329"/>
    <w:rsid w:val="00FE3B15"/>
    <w:rsid w:val="00FE4A64"/>
    <w:rsid w:val="00FE573C"/>
    <w:rsid w:val="00FE5F20"/>
    <w:rsid w:val="00FE65E8"/>
    <w:rsid w:val="00FE6FF2"/>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3645D-9BC5-4BD9-808E-F162FE5B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58</Pages>
  <Words>4425</Words>
  <Characters>25227</Characters>
  <Application>Microsoft Office Word</Application>
  <DocSecurity>0</DocSecurity>
  <Lines>210</Lines>
  <Paragraphs>59</Paragraphs>
  <ScaleCrop>false</ScaleCrop>
  <Company>MS</Company>
  <LinksUpToDate>false</LinksUpToDate>
  <CharactersWithSpaces>29593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admin</cp:lastModifiedBy>
  <cp:revision>82</cp:revision>
  <dcterms:created xsi:type="dcterms:W3CDTF">2025-01-23T03:21:00Z</dcterms:created>
  <dcterms:modified xsi:type="dcterms:W3CDTF">2026-04-09T03:30:00Z</dcterms:modified>
</cp:coreProperties>
</file>